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C2" w:rsidRDefault="00E203C2" w:rsidP="00E203C2">
      <w:bookmarkStart w:id="0" w:name="_GoBack"/>
      <w:bookmarkEnd w:id="0"/>
      <w:r>
        <w:rPr>
          <w:noProof/>
          <w:lang w:eastAsia="en-GB" w:bidi="ar-SA"/>
        </w:rPr>
        <w:drawing>
          <wp:inline distT="0" distB="0" distL="0" distR="0" wp14:anchorId="07F94277" wp14:editId="0077907F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C2" w:rsidRDefault="00E203C2" w:rsidP="00E203C2"/>
    <w:p w:rsidR="00092CDA" w:rsidRPr="00AE0F28" w:rsidRDefault="00092CDA" w:rsidP="00690206">
      <w:pPr>
        <w:pStyle w:val="FSTitle"/>
        <w:rPr>
          <w:b/>
        </w:rPr>
      </w:pPr>
      <w:r w:rsidRPr="00AE0F28">
        <w:rPr>
          <w:b/>
        </w:rPr>
        <w:t>S</w:t>
      </w:r>
      <w:r w:rsidR="00B12F1E" w:rsidRPr="00AE0F28">
        <w:rPr>
          <w:b/>
        </w:rPr>
        <w:t>upporting document</w:t>
      </w:r>
      <w:r w:rsidRPr="00AE0F28">
        <w:rPr>
          <w:b/>
        </w:rPr>
        <w:t xml:space="preserve"> </w:t>
      </w:r>
      <w:r w:rsidR="00AE0F28" w:rsidRPr="00AE0F28">
        <w:rPr>
          <w:b/>
        </w:rPr>
        <w:t>SD1</w:t>
      </w:r>
    </w:p>
    <w:p w:rsidR="00BA24E2" w:rsidRPr="00AE0F28" w:rsidRDefault="00BA24E2" w:rsidP="00E203C2"/>
    <w:p w:rsidR="00D056F1" w:rsidRPr="00AE0F28" w:rsidRDefault="00D91F1C" w:rsidP="00690206">
      <w:pPr>
        <w:pStyle w:val="FSTitle"/>
      </w:pPr>
      <w:r w:rsidRPr="00AE0F28">
        <w:t>MRLs proposed in relation to MRL harmonisation requests</w:t>
      </w:r>
    </w:p>
    <w:p w:rsidR="00E203C2" w:rsidRPr="00AE0F28" w:rsidRDefault="00E203C2" w:rsidP="00690206"/>
    <w:p w:rsidR="00D056F1" w:rsidRPr="00AE0F28" w:rsidRDefault="00D91F1C" w:rsidP="00690206">
      <w:pPr>
        <w:pStyle w:val="FSTitle"/>
      </w:pPr>
      <w:r w:rsidRPr="00AE0F28">
        <w:t>Proposal M1009</w:t>
      </w:r>
      <w:r>
        <w:t xml:space="preserve"> </w:t>
      </w:r>
      <w:r w:rsidRPr="00AE0F28">
        <w:t>–</w:t>
      </w:r>
      <w:r>
        <w:t xml:space="preserve"> </w:t>
      </w:r>
      <w:r w:rsidRPr="00AE0F28">
        <w:t>Maximum Residue Limits</w:t>
      </w:r>
    </w:p>
    <w:p w:rsidR="00E203C2" w:rsidRPr="00B37BF0" w:rsidRDefault="00E203C2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:rsidR="00E203C2" w:rsidRPr="00B37BF0" w:rsidRDefault="00E203C2" w:rsidP="00E203C2"/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2497"/>
        <w:gridCol w:w="1061"/>
        <w:gridCol w:w="2466"/>
      </w:tblGrid>
      <w:tr w:rsidR="00AE0F28" w:rsidRPr="00A56178" w:rsidTr="00D85FCE">
        <w:trPr>
          <w:tblHeader/>
        </w:trPr>
        <w:tc>
          <w:tcPr>
            <w:tcW w:w="1931" w:type="dxa"/>
            <w:shd w:val="clear" w:color="auto" w:fill="EAF1DD" w:themeFill="accent3" w:themeFillTint="33"/>
          </w:tcPr>
          <w:p w:rsidR="00AE0F28" w:rsidRPr="00A56178" w:rsidRDefault="00AE0F28" w:rsidP="00D85FCE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A56178">
              <w:rPr>
                <w:rFonts w:cs="Arial"/>
                <w:b/>
                <w:sz w:val="20"/>
                <w:szCs w:val="20"/>
                <w:lang w:eastAsia="en-AU"/>
              </w:rPr>
              <w:t>Chemical</w:t>
            </w:r>
          </w:p>
        </w:tc>
        <w:tc>
          <w:tcPr>
            <w:tcW w:w="2497" w:type="dxa"/>
            <w:shd w:val="clear" w:color="auto" w:fill="EAF1DD" w:themeFill="accent3" w:themeFillTint="33"/>
          </w:tcPr>
          <w:p w:rsidR="00AE0F28" w:rsidRPr="00A56178" w:rsidRDefault="00AE0F28" w:rsidP="00D85FCE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A56178">
              <w:rPr>
                <w:rFonts w:cs="Arial"/>
                <w:b/>
                <w:sz w:val="20"/>
                <w:szCs w:val="20"/>
                <w:lang w:eastAsia="en-AU"/>
              </w:rPr>
              <w:t>Commodity descriptor</w:t>
            </w:r>
          </w:p>
        </w:tc>
        <w:tc>
          <w:tcPr>
            <w:tcW w:w="1061" w:type="dxa"/>
            <w:shd w:val="clear" w:color="auto" w:fill="EAF1DD" w:themeFill="accent3" w:themeFillTint="33"/>
          </w:tcPr>
          <w:p w:rsidR="00AE0F28" w:rsidRPr="00A56178" w:rsidRDefault="00AE0F28" w:rsidP="00D85FCE">
            <w:pPr>
              <w:jc w:val="center"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A56178">
              <w:rPr>
                <w:rFonts w:cs="Arial"/>
                <w:b/>
                <w:sz w:val="20"/>
                <w:szCs w:val="20"/>
                <w:lang w:eastAsia="en-AU"/>
              </w:rPr>
              <w:t>MRL (mg/kg)</w:t>
            </w:r>
          </w:p>
        </w:tc>
        <w:tc>
          <w:tcPr>
            <w:tcW w:w="2466" w:type="dxa"/>
            <w:shd w:val="clear" w:color="auto" w:fill="EAF1DD" w:themeFill="accent3" w:themeFillTint="33"/>
          </w:tcPr>
          <w:p w:rsidR="00AE0F28" w:rsidRPr="00A56178" w:rsidRDefault="00AE0F28" w:rsidP="00D85FCE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A56178">
              <w:rPr>
                <w:rFonts w:cs="Arial"/>
                <w:b/>
                <w:sz w:val="20"/>
                <w:szCs w:val="20"/>
                <w:lang w:eastAsia="en-AU"/>
              </w:rPr>
              <w:t>Trading partner/Codex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Abamectin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Acequinocyl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Acetamiprid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Azinphos-methyl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Azoxystrobin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Chili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Sweet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  <w:r>
              <w:rPr>
                <w:rFonts w:cs="Arial"/>
                <w:sz w:val="20"/>
                <w:szCs w:val="20"/>
              </w:rPr>
              <w:t xml:space="preserve"> / Codex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Beta-cyfluthrin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Bifenthrin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Boscalid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Bupirimate</w:t>
            </w: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Carbendazim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Chives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Chili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Chili (dry)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Sweet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Cumin seed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Fennel seed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4E5DEB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Chlorpyrifos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Clofentezine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Cyflufenamid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Cyfluthrin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Cyhalothrin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Berries and other small fruits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43854">
        <w:trPr>
          <w:cantSplit/>
        </w:trPr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lastRenderedPageBreak/>
              <w:t>Cyprodinil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43854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43854">
            <w:pPr>
              <w:keepNext/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1,3-dichloropropene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0.018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Difenoconazole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Chives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Dinotefuran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Fenbuconazole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Fenpropathrin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Fenpyroximate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Fipronil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Peppers, Chili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*0.005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Flubendiamide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Fludioxonil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Fluopicolide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Hexythiazox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Imidacloprid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Berries and other small [except cranberry, grapes and strawberry 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Kresoxim-methyl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Mepanipyrim</w:t>
            </w: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Metaflumizone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0.04</w:t>
            </w:r>
          </w:p>
        </w:tc>
        <w:tc>
          <w:tcPr>
            <w:tcW w:w="2466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Metalaxyl</w:t>
            </w: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Chives</w:t>
            </w:r>
          </w:p>
        </w:tc>
        <w:tc>
          <w:tcPr>
            <w:tcW w:w="1061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Coriander (leaves, stem, roots)</w:t>
            </w:r>
          </w:p>
        </w:tc>
        <w:tc>
          <w:tcPr>
            <w:tcW w:w="1061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061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Cumin seed</w:t>
            </w:r>
          </w:p>
        </w:tc>
        <w:tc>
          <w:tcPr>
            <w:tcW w:w="1061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Myclobutanil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Permethrin</w:t>
            </w: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Peppers, Chili (dry)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Phosmet</w:t>
            </w: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Cranberry</w:t>
            </w:r>
          </w:p>
        </w:tc>
        <w:tc>
          <w:tcPr>
            <w:tcW w:w="1061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Pirimicarb</w:t>
            </w: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Peppers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Peppers, Chili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Peppers, Sweet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Spices (fruits and berries)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*0.05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Procymidone</w:t>
            </w: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*0.02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Propiconazole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Spices</w:t>
            </w:r>
          </w:p>
        </w:tc>
        <w:tc>
          <w:tcPr>
            <w:tcW w:w="1061" w:type="dxa"/>
            <w:shd w:val="clear" w:color="auto" w:fill="auto"/>
          </w:tcPr>
          <w:p w:rsidR="00AE0F2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*0.1</w:t>
            </w:r>
          </w:p>
        </w:tc>
        <w:tc>
          <w:tcPr>
            <w:tcW w:w="2466" w:type="dxa"/>
            <w:shd w:val="clear" w:color="auto" w:fill="auto"/>
          </w:tcPr>
          <w:p w:rsidR="00AE0F28" w:rsidRPr="0078727B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Pyraclostrobin</w:t>
            </w:r>
          </w:p>
        </w:tc>
        <w:tc>
          <w:tcPr>
            <w:tcW w:w="2497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Blueberries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Boysenberry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Raspberries, red, black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78727B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A0553C" w:rsidRDefault="00AE0F28" w:rsidP="00D85FCE">
            <w:pPr>
              <w:rPr>
                <w:rFonts w:cs="Arial"/>
                <w:sz w:val="20"/>
                <w:szCs w:val="20"/>
              </w:rPr>
            </w:pPr>
            <w:r w:rsidRPr="00D951A7">
              <w:rPr>
                <w:rFonts w:cs="Arial"/>
                <w:sz w:val="20"/>
                <w:szCs w:val="20"/>
              </w:rPr>
              <w:t>Strawberr</w:t>
            </w: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Pyriproxyfen</w:t>
            </w:r>
          </w:p>
        </w:tc>
        <w:tc>
          <w:tcPr>
            <w:tcW w:w="2497" w:type="dxa"/>
            <w:shd w:val="clear" w:color="auto" w:fill="auto"/>
          </w:tcPr>
          <w:p w:rsidR="00AE0F28" w:rsidRPr="00D951A7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Pr="00B07338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Quinclorac</w:t>
            </w:r>
          </w:p>
        </w:tc>
        <w:tc>
          <w:tcPr>
            <w:tcW w:w="2497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Cranberry</w:t>
            </w:r>
          </w:p>
        </w:tc>
        <w:tc>
          <w:tcPr>
            <w:tcW w:w="1061" w:type="dxa"/>
            <w:shd w:val="clear" w:color="auto" w:fill="auto"/>
          </w:tcPr>
          <w:p w:rsidR="00AE0F28" w:rsidRPr="00AC2756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AC2756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Spirodiclofen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AC2756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Tebuconazole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Blackberries</w:t>
            </w:r>
          </w:p>
        </w:tc>
        <w:tc>
          <w:tcPr>
            <w:tcW w:w="1061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B07338">
              <w:rPr>
                <w:rFonts w:cs="Arial"/>
                <w:sz w:val="20"/>
                <w:szCs w:val="20"/>
              </w:rPr>
              <w:t>Thiacloprid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Strawberry</w:t>
            </w:r>
          </w:p>
        </w:tc>
        <w:tc>
          <w:tcPr>
            <w:tcW w:w="1061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9E0141">
              <w:rPr>
                <w:rFonts w:cs="Arial"/>
                <w:sz w:val="20"/>
                <w:szCs w:val="20"/>
              </w:rPr>
              <w:t>European Union</w:t>
            </w:r>
          </w:p>
        </w:tc>
      </w:tr>
      <w:tr w:rsidR="00AE0F28" w:rsidRPr="00A409CC" w:rsidTr="00D85FCE">
        <w:tc>
          <w:tcPr>
            <w:tcW w:w="1931" w:type="dxa"/>
            <w:vMerge w:val="restart"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lastRenderedPageBreak/>
              <w:t>Thiamethoxam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Berries and other small fruits</w:t>
            </w:r>
          </w:p>
        </w:tc>
        <w:tc>
          <w:tcPr>
            <w:tcW w:w="1061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Codex</w:t>
            </w:r>
          </w:p>
        </w:tc>
      </w:tr>
      <w:tr w:rsidR="00AE0F28" w:rsidRPr="00A409CC" w:rsidTr="00D85FCE">
        <w:tc>
          <w:tcPr>
            <w:tcW w:w="1931" w:type="dxa"/>
            <w:vMerge/>
            <w:shd w:val="clear" w:color="auto" w:fill="auto"/>
          </w:tcPr>
          <w:p w:rsidR="00AE0F28" w:rsidRPr="00B07338" w:rsidRDefault="00AE0F28" w:rsidP="00D85F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0.2</w:t>
            </w:r>
          </w:p>
        </w:tc>
        <w:tc>
          <w:tcPr>
            <w:tcW w:w="2466" w:type="dxa"/>
            <w:shd w:val="clear" w:color="auto" w:fill="auto"/>
          </w:tcPr>
          <w:p w:rsidR="00AE0F28" w:rsidRPr="009E0141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Thiophanate-methyl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Cherries</w:t>
            </w:r>
          </w:p>
        </w:tc>
        <w:tc>
          <w:tcPr>
            <w:tcW w:w="1061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466" w:type="dxa"/>
            <w:shd w:val="clear" w:color="auto" w:fill="auto"/>
          </w:tcPr>
          <w:p w:rsidR="00AE0F28" w:rsidRPr="00A409CC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  <w:tr w:rsidR="00AE0F28" w:rsidRPr="00A409CC" w:rsidTr="00D85FCE">
        <w:tc>
          <w:tcPr>
            <w:tcW w:w="1931" w:type="dxa"/>
            <w:shd w:val="clear" w:color="auto" w:fill="auto"/>
          </w:tcPr>
          <w:p w:rsidR="00AE0F28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Zoxamide</w:t>
            </w:r>
          </w:p>
        </w:tc>
        <w:tc>
          <w:tcPr>
            <w:tcW w:w="2497" w:type="dxa"/>
            <w:shd w:val="clear" w:color="auto" w:fill="auto"/>
          </w:tcPr>
          <w:p w:rsidR="00AE0F28" w:rsidRPr="00E50592" w:rsidRDefault="00AE0F28" w:rsidP="00D85FCE">
            <w:pPr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Grapes</w:t>
            </w:r>
          </w:p>
        </w:tc>
        <w:tc>
          <w:tcPr>
            <w:tcW w:w="1061" w:type="dxa"/>
            <w:shd w:val="clear" w:color="auto" w:fill="auto"/>
          </w:tcPr>
          <w:p w:rsidR="00AE0F28" w:rsidRPr="00E50592" w:rsidRDefault="00AE0F28" w:rsidP="00D85FCE">
            <w:pPr>
              <w:jc w:val="center"/>
              <w:rPr>
                <w:rFonts w:cs="Arial"/>
                <w:sz w:val="20"/>
                <w:szCs w:val="20"/>
              </w:rPr>
            </w:pPr>
            <w:r w:rsidRPr="00E5059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AE0F28" w:rsidRPr="00B9695E" w:rsidRDefault="00AE0F28" w:rsidP="00D85FCE">
            <w:pPr>
              <w:rPr>
                <w:rFonts w:cs="Arial"/>
                <w:sz w:val="20"/>
                <w:szCs w:val="20"/>
              </w:rPr>
            </w:pPr>
            <w:r w:rsidRPr="00B9695E">
              <w:rPr>
                <w:rFonts w:cs="Arial"/>
                <w:sz w:val="20"/>
                <w:szCs w:val="20"/>
              </w:rPr>
              <w:t>United States of America</w:t>
            </w:r>
          </w:p>
        </w:tc>
      </w:tr>
    </w:tbl>
    <w:p w:rsidR="00D60568" w:rsidRPr="00E203C2" w:rsidRDefault="00D60568" w:rsidP="00AE0F28"/>
    <w:sectPr w:rsidR="00D60568" w:rsidRPr="00E203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28" w:rsidRDefault="00AE0F28">
      <w:r>
        <w:separator/>
      </w:r>
    </w:p>
  </w:endnote>
  <w:endnote w:type="continuationSeparator" w:id="0">
    <w:p w:rsidR="00AE0F28" w:rsidRDefault="00AE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73A" w:rsidRDefault="0006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B3A">
      <w:rPr>
        <w:rStyle w:val="PageNumber"/>
        <w:noProof/>
      </w:rPr>
      <w:t>1</w:t>
    </w:r>
    <w:r>
      <w:rPr>
        <w:rStyle w:val="PageNumber"/>
      </w:rPr>
      <w:fldChar w:fldCharType="end"/>
    </w:r>
  </w:p>
  <w:p w:rsidR="0006473A" w:rsidRDefault="0006473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3A" w:rsidRDefault="00047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28" w:rsidRDefault="00AE0F28">
      <w:r>
        <w:separator/>
      </w:r>
    </w:p>
  </w:footnote>
  <w:footnote w:type="continuationSeparator" w:id="0">
    <w:p w:rsidR="00AE0F28" w:rsidRDefault="00AE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3A" w:rsidRDefault="00047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3A" w:rsidRDefault="00047B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A" w:rsidRDefault="0006473A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603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F27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A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709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5A8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7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0A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067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A4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02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3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39"/>
  </w:num>
  <w:num w:numId="14">
    <w:abstractNumId w:val="29"/>
  </w:num>
  <w:num w:numId="15">
    <w:abstractNumId w:val="38"/>
  </w:num>
  <w:num w:numId="16">
    <w:abstractNumId w:val="19"/>
  </w:num>
  <w:num w:numId="17">
    <w:abstractNumId w:val="13"/>
  </w:num>
  <w:num w:numId="18">
    <w:abstractNumId w:val="10"/>
  </w:num>
  <w:num w:numId="19">
    <w:abstractNumId w:val="32"/>
  </w:num>
  <w:num w:numId="20">
    <w:abstractNumId w:val="17"/>
  </w:num>
  <w:num w:numId="21">
    <w:abstractNumId w:val="42"/>
  </w:num>
  <w:num w:numId="22">
    <w:abstractNumId w:val="37"/>
  </w:num>
  <w:num w:numId="23">
    <w:abstractNumId w:val="21"/>
  </w:num>
  <w:num w:numId="24">
    <w:abstractNumId w:val="23"/>
  </w:num>
  <w:num w:numId="25">
    <w:abstractNumId w:val="36"/>
  </w:num>
  <w:num w:numId="26">
    <w:abstractNumId w:val="36"/>
  </w:num>
  <w:num w:numId="27">
    <w:abstractNumId w:val="28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12"/>
  </w:num>
  <w:num w:numId="33">
    <w:abstractNumId w:val="18"/>
  </w:num>
  <w:num w:numId="34">
    <w:abstractNumId w:val="14"/>
  </w:num>
  <w:num w:numId="35">
    <w:abstractNumId w:val="30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5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001CF2"/>
    <w:rsid w:val="0000247B"/>
    <w:rsid w:val="0000469B"/>
    <w:rsid w:val="00035FF3"/>
    <w:rsid w:val="00047B3A"/>
    <w:rsid w:val="00051021"/>
    <w:rsid w:val="00051ED9"/>
    <w:rsid w:val="00057181"/>
    <w:rsid w:val="0006473A"/>
    <w:rsid w:val="00064B2D"/>
    <w:rsid w:val="00065F1F"/>
    <w:rsid w:val="00076D33"/>
    <w:rsid w:val="00092CDA"/>
    <w:rsid w:val="000A27E9"/>
    <w:rsid w:val="000A3D8B"/>
    <w:rsid w:val="000A5DF8"/>
    <w:rsid w:val="000B6AF2"/>
    <w:rsid w:val="000D6FD4"/>
    <w:rsid w:val="000E0AE4"/>
    <w:rsid w:val="000E3DBC"/>
    <w:rsid w:val="000E6388"/>
    <w:rsid w:val="00113CE3"/>
    <w:rsid w:val="00117522"/>
    <w:rsid w:val="001542D8"/>
    <w:rsid w:val="00180C41"/>
    <w:rsid w:val="00182C4C"/>
    <w:rsid w:val="00197D8D"/>
    <w:rsid w:val="001A1A75"/>
    <w:rsid w:val="001A7E9A"/>
    <w:rsid w:val="001C27A3"/>
    <w:rsid w:val="001C5295"/>
    <w:rsid w:val="001E09FA"/>
    <w:rsid w:val="00203540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9204E"/>
    <w:rsid w:val="0029631C"/>
    <w:rsid w:val="002A0194"/>
    <w:rsid w:val="002A5F8B"/>
    <w:rsid w:val="002A7F6C"/>
    <w:rsid w:val="002D6809"/>
    <w:rsid w:val="002F6488"/>
    <w:rsid w:val="00320839"/>
    <w:rsid w:val="003213F9"/>
    <w:rsid w:val="00323DBF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68BE"/>
    <w:rsid w:val="003B1805"/>
    <w:rsid w:val="003B3C9D"/>
    <w:rsid w:val="003B78E0"/>
    <w:rsid w:val="003C4969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7276"/>
    <w:rsid w:val="00456B54"/>
    <w:rsid w:val="00464643"/>
    <w:rsid w:val="00486793"/>
    <w:rsid w:val="004A2037"/>
    <w:rsid w:val="004C2CE7"/>
    <w:rsid w:val="004F4F98"/>
    <w:rsid w:val="004F69F6"/>
    <w:rsid w:val="004F79AC"/>
    <w:rsid w:val="005017CF"/>
    <w:rsid w:val="005207D8"/>
    <w:rsid w:val="0053464E"/>
    <w:rsid w:val="00562917"/>
    <w:rsid w:val="00586228"/>
    <w:rsid w:val="005A1D97"/>
    <w:rsid w:val="005B6AF4"/>
    <w:rsid w:val="005B7A73"/>
    <w:rsid w:val="005C04CB"/>
    <w:rsid w:val="005D16AD"/>
    <w:rsid w:val="005D72E1"/>
    <w:rsid w:val="005E6E16"/>
    <w:rsid w:val="005F400E"/>
    <w:rsid w:val="005F7342"/>
    <w:rsid w:val="00603A08"/>
    <w:rsid w:val="00610A3C"/>
    <w:rsid w:val="00627F48"/>
    <w:rsid w:val="00630C23"/>
    <w:rsid w:val="006460AB"/>
    <w:rsid w:val="00663FCF"/>
    <w:rsid w:val="006652A2"/>
    <w:rsid w:val="00690206"/>
    <w:rsid w:val="006937FF"/>
    <w:rsid w:val="006A48A7"/>
    <w:rsid w:val="006B4BA1"/>
    <w:rsid w:val="006B5EBE"/>
    <w:rsid w:val="006C5CF5"/>
    <w:rsid w:val="006F4A82"/>
    <w:rsid w:val="0070373B"/>
    <w:rsid w:val="00724FA4"/>
    <w:rsid w:val="00730800"/>
    <w:rsid w:val="007602AA"/>
    <w:rsid w:val="007652EF"/>
    <w:rsid w:val="00772BDC"/>
    <w:rsid w:val="00780792"/>
    <w:rsid w:val="007A44B4"/>
    <w:rsid w:val="007A7D3D"/>
    <w:rsid w:val="007B225D"/>
    <w:rsid w:val="007C174F"/>
    <w:rsid w:val="007C1C64"/>
    <w:rsid w:val="007E48BC"/>
    <w:rsid w:val="007E79F7"/>
    <w:rsid w:val="007F23E3"/>
    <w:rsid w:val="007F3630"/>
    <w:rsid w:val="00807559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D06C6"/>
    <w:rsid w:val="008E6250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A391C"/>
    <w:rsid w:val="009A50F2"/>
    <w:rsid w:val="009E0A61"/>
    <w:rsid w:val="009E3010"/>
    <w:rsid w:val="009F007E"/>
    <w:rsid w:val="009F7065"/>
    <w:rsid w:val="00A4175D"/>
    <w:rsid w:val="00A56DC7"/>
    <w:rsid w:val="00A74FD1"/>
    <w:rsid w:val="00A84A58"/>
    <w:rsid w:val="00AE0F28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D2A39"/>
    <w:rsid w:val="00BD2E80"/>
    <w:rsid w:val="00BE11B8"/>
    <w:rsid w:val="00BF7FF0"/>
    <w:rsid w:val="00C057F4"/>
    <w:rsid w:val="00C12502"/>
    <w:rsid w:val="00C36578"/>
    <w:rsid w:val="00C40AA5"/>
    <w:rsid w:val="00C46F70"/>
    <w:rsid w:val="00C476D0"/>
    <w:rsid w:val="00C61AC1"/>
    <w:rsid w:val="00C836E3"/>
    <w:rsid w:val="00C86577"/>
    <w:rsid w:val="00C92E07"/>
    <w:rsid w:val="00C96868"/>
    <w:rsid w:val="00CA0416"/>
    <w:rsid w:val="00CC560B"/>
    <w:rsid w:val="00CC75E2"/>
    <w:rsid w:val="00CD46EB"/>
    <w:rsid w:val="00CD7EBF"/>
    <w:rsid w:val="00D056F1"/>
    <w:rsid w:val="00D11171"/>
    <w:rsid w:val="00D22F3C"/>
    <w:rsid w:val="00D23DB6"/>
    <w:rsid w:val="00D43854"/>
    <w:rsid w:val="00D43FE6"/>
    <w:rsid w:val="00D51A95"/>
    <w:rsid w:val="00D60568"/>
    <w:rsid w:val="00D70C7A"/>
    <w:rsid w:val="00D81D38"/>
    <w:rsid w:val="00D91F1C"/>
    <w:rsid w:val="00DA10A8"/>
    <w:rsid w:val="00DA7BBF"/>
    <w:rsid w:val="00DB1E08"/>
    <w:rsid w:val="00DB2973"/>
    <w:rsid w:val="00DC1B56"/>
    <w:rsid w:val="00DC2129"/>
    <w:rsid w:val="00DC6570"/>
    <w:rsid w:val="00DC7029"/>
    <w:rsid w:val="00DD3C5E"/>
    <w:rsid w:val="00DF25C3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A7F2F"/>
    <w:rsid w:val="00EC00DE"/>
    <w:rsid w:val="00EC30E1"/>
    <w:rsid w:val="00ED172A"/>
    <w:rsid w:val="00F11F6C"/>
    <w:rsid w:val="00F14BEC"/>
    <w:rsid w:val="00F225C5"/>
    <w:rsid w:val="00F2587A"/>
    <w:rsid w:val="00F3715D"/>
    <w:rsid w:val="00F420C8"/>
    <w:rsid w:val="00F42A4C"/>
    <w:rsid w:val="00F604DE"/>
    <w:rsid w:val="00FB7512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F51627-05F2-4A2A-83BE-590E0872304B}"/>
</file>

<file path=customXml/itemProps2.xml><?xml version="1.0" encoding="utf-8"?>
<ds:datastoreItem xmlns:ds="http://schemas.openxmlformats.org/officeDocument/2006/customXml" ds:itemID="{2C7331D8-2E82-405D-BB3A-37FC8DCF3752}"/>
</file>

<file path=customXml/itemProps3.xml><?xml version="1.0" encoding="utf-8"?>
<ds:datastoreItem xmlns:ds="http://schemas.openxmlformats.org/officeDocument/2006/customXml" ds:itemID="{8A1EE823-4009-4D7F-B72C-7855B16A906A}"/>
</file>

<file path=customXml/itemProps4.xml><?xml version="1.0" encoding="utf-8"?>
<ds:datastoreItem xmlns:ds="http://schemas.openxmlformats.org/officeDocument/2006/customXml" ds:itemID="{27240E5C-D9B1-42F2-ACB2-D3C9A95D9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4209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M1009-MRLs-SD1</dc:title>
  <dc:creator/>
  <cp:lastModifiedBy/>
  <cp:revision>1</cp:revision>
  <dcterms:created xsi:type="dcterms:W3CDTF">2013-07-23T03:58:00Z</dcterms:created>
  <dcterms:modified xsi:type="dcterms:W3CDTF">2013-07-23T03:58:00Z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