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D766B" w14:textId="7D89A805" w:rsidR="00E203C2" w:rsidRDefault="00E203C2" w:rsidP="00E203C2">
      <w:bookmarkStart w:id="0" w:name="_GoBack"/>
      <w:bookmarkEnd w:id="0"/>
      <w:r>
        <w:rPr>
          <w:noProof/>
          <w:lang w:eastAsia="en-GB" w:bidi="ar-SA"/>
        </w:rPr>
        <w:drawing>
          <wp:inline distT="0" distB="0" distL="0" distR="0" wp14:anchorId="3BE3C5FC" wp14:editId="2C2F265F">
            <wp:extent cx="3488400" cy="612000"/>
            <wp:effectExtent l="0" t="0" r="0" b="0"/>
            <wp:docPr id="3" name="Picture 3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S_Logo_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4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6AF3" w:rsidRPr="009E6AF3">
        <w:t xml:space="preserve"> </w:t>
      </w:r>
    </w:p>
    <w:p w14:paraId="0234D804" w14:textId="77777777" w:rsidR="00E203C2" w:rsidRDefault="00E203C2" w:rsidP="00E203C2"/>
    <w:p w14:paraId="404FCF92" w14:textId="77777777" w:rsidR="00092CDA" w:rsidRPr="005B7A73" w:rsidRDefault="00092CDA" w:rsidP="00690206">
      <w:pPr>
        <w:pStyle w:val="FSTitle"/>
        <w:rPr>
          <w:b/>
        </w:rPr>
      </w:pPr>
      <w:r w:rsidRPr="005B7A73">
        <w:rPr>
          <w:b/>
        </w:rPr>
        <w:t>S</w:t>
      </w:r>
      <w:r w:rsidR="00B12F1E" w:rsidRPr="005B7A73">
        <w:rPr>
          <w:b/>
        </w:rPr>
        <w:t>upporting document</w:t>
      </w:r>
      <w:r w:rsidRPr="005B7A73">
        <w:rPr>
          <w:b/>
        </w:rPr>
        <w:t xml:space="preserve"> </w:t>
      </w:r>
      <w:r w:rsidR="003E033D">
        <w:rPr>
          <w:b/>
        </w:rPr>
        <w:t>1</w:t>
      </w:r>
    </w:p>
    <w:p w14:paraId="50DADDC5" w14:textId="77777777" w:rsidR="00BA24E2" w:rsidRDefault="00BA24E2" w:rsidP="00E203C2"/>
    <w:p w14:paraId="50C2CF17" w14:textId="5AB76AFA" w:rsidR="0012789A" w:rsidRDefault="0012789A" w:rsidP="00690206">
      <w:pPr>
        <w:pStyle w:val="FSTitle"/>
      </w:pPr>
      <w:r w:rsidRPr="00FA55B7">
        <w:t>Trademarked elements of the H</w:t>
      </w:r>
      <w:r>
        <w:t xml:space="preserve">ealth </w:t>
      </w:r>
      <w:r w:rsidRPr="00FA55B7">
        <w:t>S</w:t>
      </w:r>
      <w:r>
        <w:t xml:space="preserve">tar </w:t>
      </w:r>
      <w:r w:rsidRPr="00FA55B7">
        <w:t>R</w:t>
      </w:r>
      <w:r>
        <w:t>ating (HSR) system</w:t>
      </w:r>
      <w:r w:rsidRPr="00FA55B7">
        <w:t xml:space="preserve"> </w:t>
      </w:r>
      <w:r>
        <w:t xml:space="preserve">(at Approval) – </w:t>
      </w:r>
      <w:r w:rsidR="001F466A" w:rsidRPr="00FA55B7">
        <w:t>Proposal P1037</w:t>
      </w:r>
    </w:p>
    <w:p w14:paraId="498FEBC3" w14:textId="77777777" w:rsidR="0012789A" w:rsidRDefault="0012789A" w:rsidP="0012789A"/>
    <w:p w14:paraId="3F49CD27" w14:textId="368D9DDF" w:rsidR="001F466A" w:rsidRDefault="001F466A" w:rsidP="00690206">
      <w:pPr>
        <w:pStyle w:val="FSTitle"/>
      </w:pPr>
      <w:r>
        <w:t>A</w:t>
      </w:r>
      <w:r w:rsidRPr="00FA55B7">
        <w:t>mendments associated with Nutrition Content &amp; Health Cla</w:t>
      </w:r>
      <w:r>
        <w:t>ims</w:t>
      </w:r>
      <w:r w:rsidR="00F9632C">
        <w:t xml:space="preserve"> </w:t>
      </w:r>
    </w:p>
    <w:p w14:paraId="2C7302CE" w14:textId="77777777" w:rsidR="00FA55B7" w:rsidRPr="00FA55B7" w:rsidRDefault="00FA55B7" w:rsidP="00E203C2">
      <w:pPr>
        <w:pBdr>
          <w:bottom w:val="single" w:sz="12" w:space="1" w:color="auto"/>
        </w:pBdr>
        <w:spacing w:line="280" w:lineRule="exact"/>
        <w:rPr>
          <w:rFonts w:cs="Arial"/>
          <w:bCs/>
        </w:rPr>
      </w:pPr>
    </w:p>
    <w:p w14:paraId="61EFE997" w14:textId="77777777" w:rsidR="00E203C2" w:rsidRPr="00B37BF0" w:rsidRDefault="00E203C2" w:rsidP="00E203C2"/>
    <w:p w14:paraId="18CCF0C9" w14:textId="77777777" w:rsidR="00FA55B7" w:rsidRDefault="00FA55B7" w:rsidP="00FA55B7">
      <w:pPr>
        <w:rPr>
          <w:rFonts w:cs="Arial"/>
          <w:szCs w:val="22"/>
        </w:rPr>
      </w:pPr>
      <w:r>
        <w:rPr>
          <w:rFonts w:cs="Arial"/>
          <w:szCs w:val="22"/>
        </w:rPr>
        <w:t xml:space="preserve">The following elements of the HSR system are trademarked: </w:t>
      </w:r>
    </w:p>
    <w:p w14:paraId="093E1322" w14:textId="77777777" w:rsidR="00FA55B7" w:rsidRDefault="00FA55B7" w:rsidP="00FA55B7">
      <w:pPr>
        <w:rPr>
          <w:rFonts w:cs="Arial"/>
          <w:szCs w:val="22"/>
        </w:rPr>
      </w:pPr>
    </w:p>
    <w:p w14:paraId="2D70B71A" w14:textId="581E694A" w:rsidR="00FA55B7" w:rsidRDefault="00FA55B7" w:rsidP="0019764D">
      <w:pPr>
        <w:pStyle w:val="FSBullet1"/>
      </w:pPr>
      <w:r>
        <w:t xml:space="preserve">Star rating </w:t>
      </w:r>
      <w:r w:rsidRPr="00207B03">
        <w:t>(</w:t>
      </w:r>
      <w:r w:rsidR="007C2696">
        <w:t xml:space="preserve">Australian </w:t>
      </w:r>
      <w:r>
        <w:t>Trademark 1641447</w:t>
      </w:r>
      <w:r w:rsidR="007C2696">
        <w:t>, New Zealand Trademark 1018809</w:t>
      </w:r>
      <w:r>
        <w:t>)</w:t>
      </w:r>
    </w:p>
    <w:p w14:paraId="582D1951" w14:textId="7C141BB6" w:rsidR="00FA55B7" w:rsidRDefault="00FA55B7" w:rsidP="0019764D">
      <w:pPr>
        <w:pStyle w:val="FSBullet1"/>
      </w:pPr>
      <w:r>
        <w:t>Star rating together with the energy icon</w:t>
      </w:r>
      <w:r w:rsidRPr="00186C91">
        <w:t xml:space="preserve"> (</w:t>
      </w:r>
      <w:r w:rsidR="007C2696">
        <w:t xml:space="preserve">Australian </w:t>
      </w:r>
      <w:r>
        <w:t>Trademark 164144</w:t>
      </w:r>
      <w:r w:rsidR="000B2657">
        <w:t>6</w:t>
      </w:r>
      <w:r w:rsidR="007C2696">
        <w:t>, New Zealand Trademark 1018808</w:t>
      </w:r>
      <w:r>
        <w:t>)</w:t>
      </w:r>
    </w:p>
    <w:p w14:paraId="55310D18" w14:textId="2A7813BF" w:rsidR="00FA55B7" w:rsidRPr="00186C91" w:rsidRDefault="00FA55B7" w:rsidP="0019764D">
      <w:pPr>
        <w:pStyle w:val="FSBullet1"/>
      </w:pPr>
      <w:r>
        <w:t xml:space="preserve">Star rating together with the energy icon and </w:t>
      </w:r>
      <w:r w:rsidRPr="00186C91">
        <w:t>prescribed saturated fat, sugar</w:t>
      </w:r>
      <w:r w:rsidR="000B2657">
        <w:t>s</w:t>
      </w:r>
      <w:r w:rsidRPr="00186C91">
        <w:t xml:space="preserve"> and sodium nutrient icons (</w:t>
      </w:r>
      <w:r w:rsidR="007C2696">
        <w:t xml:space="preserve">Australian </w:t>
      </w:r>
      <w:r>
        <w:t>Trademark 164144</w:t>
      </w:r>
      <w:r w:rsidR="000B2657">
        <w:t>5</w:t>
      </w:r>
      <w:r w:rsidR="007C2696">
        <w:t>, New Zealand Trademark 1018807</w:t>
      </w:r>
      <w:r>
        <w:t xml:space="preserve">). </w:t>
      </w:r>
    </w:p>
    <w:p w14:paraId="55D0354C" w14:textId="77777777" w:rsidR="00FA55B7" w:rsidRPr="00186C91" w:rsidRDefault="00FA55B7" w:rsidP="00FA55B7">
      <w:pPr>
        <w:rPr>
          <w:rFonts w:cs="Arial"/>
          <w:szCs w:val="22"/>
        </w:rPr>
      </w:pPr>
    </w:p>
    <w:p w14:paraId="2F998DCF" w14:textId="77777777" w:rsidR="00FA55B7" w:rsidRDefault="00FA55B7" w:rsidP="00FA55B7">
      <w:pPr>
        <w:rPr>
          <w:lang w:bidi="ar-SA"/>
        </w:rPr>
      </w:pPr>
      <w:r>
        <w:rPr>
          <w:lang w:bidi="ar-SA"/>
        </w:rPr>
        <w:t xml:space="preserve">Each trademark covers the images for the </w:t>
      </w:r>
      <w:r w:rsidRPr="00C741D5">
        <w:rPr>
          <w:lang w:bidi="ar-SA"/>
        </w:rPr>
        <w:t>ten different star ratings</w:t>
      </w:r>
      <w:r>
        <w:rPr>
          <w:lang w:bidi="ar-SA"/>
        </w:rPr>
        <w:t xml:space="preserve"> from </w:t>
      </w:r>
      <w:r w:rsidRPr="00C741D5">
        <w:rPr>
          <w:lang w:bidi="ar-SA"/>
        </w:rPr>
        <w:t>a half star to five stars</w:t>
      </w:r>
      <w:r>
        <w:rPr>
          <w:lang w:bidi="ar-SA"/>
        </w:rPr>
        <w:t>. Examples of these trademark images are illustrated below.</w:t>
      </w:r>
    </w:p>
    <w:p w14:paraId="30E218F0" w14:textId="77777777" w:rsidR="00FA55B7" w:rsidRDefault="00FA55B7" w:rsidP="00FA55B7">
      <w:pPr>
        <w:rPr>
          <w:color w:val="0070C0"/>
          <w:lang w:bidi="ar-SA"/>
        </w:rPr>
      </w:pPr>
      <w:r>
        <w:rPr>
          <w:noProof/>
          <w:color w:val="0070C0"/>
          <w:lang w:eastAsia="en-GB" w:bidi="ar-SA"/>
        </w:rPr>
        <w:drawing>
          <wp:inline distT="0" distB="0" distL="0" distR="0" wp14:anchorId="2733CD53" wp14:editId="0958C23F">
            <wp:extent cx="3105150" cy="1323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R graphic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0178" cy="1326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67DB8" w14:textId="77777777" w:rsidR="0019764D" w:rsidRDefault="0019764D" w:rsidP="00FA55B7">
      <w:pPr>
        <w:rPr>
          <w:b/>
          <w:lang w:bidi="ar-SA"/>
        </w:rPr>
      </w:pPr>
    </w:p>
    <w:p w14:paraId="6CE387C0" w14:textId="77777777" w:rsidR="00FA55B7" w:rsidRDefault="00FA55B7" w:rsidP="00FA55B7">
      <w:pPr>
        <w:rPr>
          <w:lang w:bidi="ar-SA"/>
        </w:rPr>
      </w:pPr>
      <w:r w:rsidRPr="00186C91">
        <w:rPr>
          <w:b/>
          <w:lang w:bidi="ar-SA"/>
        </w:rPr>
        <w:t>Diagram 1</w:t>
      </w:r>
      <w:r w:rsidRPr="00186C91">
        <w:rPr>
          <w:lang w:bidi="ar-SA"/>
        </w:rPr>
        <w:t xml:space="preserve"> Trademark example of </w:t>
      </w:r>
      <w:r>
        <w:rPr>
          <w:lang w:bidi="ar-SA"/>
        </w:rPr>
        <w:t>the star rating</w:t>
      </w:r>
    </w:p>
    <w:p w14:paraId="6FDBC569" w14:textId="77777777" w:rsidR="00FA55B7" w:rsidRDefault="00FA55B7" w:rsidP="00FA55B7">
      <w:pPr>
        <w:rPr>
          <w:rFonts w:cs="Arial"/>
          <w:color w:val="0070C0"/>
          <w:szCs w:val="22"/>
        </w:rPr>
      </w:pPr>
      <w:r>
        <w:rPr>
          <w:rFonts w:cs="Arial"/>
          <w:noProof/>
          <w:color w:val="0070C0"/>
          <w:szCs w:val="22"/>
          <w:lang w:eastAsia="en-GB" w:bidi="ar-SA"/>
        </w:rPr>
        <w:drawing>
          <wp:inline distT="0" distB="0" distL="0" distR="0" wp14:anchorId="2D209D3D" wp14:editId="573D0965">
            <wp:extent cx="3105150" cy="1285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R single E ico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0180" cy="1287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1B6D7" w14:textId="77777777" w:rsidR="0019764D" w:rsidRDefault="0019764D" w:rsidP="00FA55B7">
      <w:pPr>
        <w:rPr>
          <w:rFonts w:cs="Arial"/>
          <w:b/>
          <w:szCs w:val="22"/>
        </w:rPr>
      </w:pPr>
    </w:p>
    <w:p w14:paraId="5D31464D" w14:textId="43B5E348" w:rsidR="0019764D" w:rsidRDefault="00FA55B7" w:rsidP="00FA55B7">
      <w:pPr>
        <w:rPr>
          <w:rFonts w:cs="Arial"/>
          <w:szCs w:val="22"/>
        </w:rPr>
      </w:pPr>
      <w:r w:rsidRPr="00186C91">
        <w:rPr>
          <w:rFonts w:cs="Arial"/>
          <w:b/>
          <w:szCs w:val="22"/>
        </w:rPr>
        <w:t>Diagram 2</w:t>
      </w:r>
      <w:r w:rsidRPr="00186C91">
        <w:rPr>
          <w:rFonts w:cs="Arial"/>
          <w:szCs w:val="22"/>
        </w:rPr>
        <w:t xml:space="preserve"> Trademark example of a single energy icon with </w:t>
      </w:r>
      <w:r w:rsidRPr="00D00FC6">
        <w:rPr>
          <w:rFonts w:cs="Arial"/>
          <w:szCs w:val="22"/>
        </w:rPr>
        <w:t xml:space="preserve">the </w:t>
      </w:r>
      <w:r>
        <w:rPr>
          <w:rFonts w:cs="Arial"/>
          <w:szCs w:val="22"/>
        </w:rPr>
        <w:t>star rating</w:t>
      </w:r>
      <w:r w:rsidR="0019764D">
        <w:rPr>
          <w:rFonts w:cs="Arial"/>
          <w:szCs w:val="22"/>
        </w:rPr>
        <w:br w:type="page"/>
      </w:r>
    </w:p>
    <w:p w14:paraId="5C33FAE6" w14:textId="77777777" w:rsidR="00FA55B7" w:rsidRDefault="00FA55B7" w:rsidP="0045608C">
      <w:pPr>
        <w:keepNext/>
        <w:widowControl/>
        <w:rPr>
          <w:rFonts w:cs="Arial"/>
          <w:color w:val="0070C0"/>
          <w:szCs w:val="22"/>
        </w:rPr>
      </w:pPr>
      <w:r>
        <w:rPr>
          <w:rFonts w:cs="Arial"/>
          <w:noProof/>
          <w:color w:val="0070C0"/>
          <w:szCs w:val="22"/>
          <w:lang w:eastAsia="en-GB" w:bidi="ar-SA"/>
        </w:rPr>
        <w:lastRenderedPageBreak/>
        <w:drawing>
          <wp:inline distT="0" distB="0" distL="0" distR="0" wp14:anchorId="5B9E5888" wp14:editId="64B74860">
            <wp:extent cx="2971800" cy="1371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R multi icon TM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D3D2B" w14:textId="172C1EEA" w:rsidR="00FA55B7" w:rsidRDefault="00FA55B7" w:rsidP="0045608C">
      <w:pPr>
        <w:keepNext/>
        <w:widowControl/>
        <w:rPr>
          <w:rFonts w:cs="Arial"/>
          <w:szCs w:val="22"/>
        </w:rPr>
      </w:pPr>
      <w:r w:rsidRPr="00186C91">
        <w:rPr>
          <w:rFonts w:cs="Arial"/>
          <w:b/>
          <w:szCs w:val="22"/>
        </w:rPr>
        <w:t>Diagram 3</w:t>
      </w:r>
      <w:r w:rsidRPr="00186C91">
        <w:rPr>
          <w:rFonts w:cs="Arial"/>
          <w:szCs w:val="22"/>
        </w:rPr>
        <w:t xml:space="preserve"> Trademark </w:t>
      </w:r>
      <w:proofErr w:type="gramStart"/>
      <w:r w:rsidRPr="00186C91">
        <w:rPr>
          <w:rFonts w:cs="Arial"/>
          <w:szCs w:val="22"/>
        </w:rPr>
        <w:t>example</w:t>
      </w:r>
      <w:proofErr w:type="gramEnd"/>
      <w:r w:rsidRPr="00186C91">
        <w:rPr>
          <w:rFonts w:cs="Arial"/>
          <w:szCs w:val="22"/>
        </w:rPr>
        <w:t xml:space="preserve"> of prescribed energy, saturated fat, sugar</w:t>
      </w:r>
      <w:r w:rsidR="000B2657">
        <w:rPr>
          <w:rFonts w:cs="Arial"/>
          <w:szCs w:val="22"/>
        </w:rPr>
        <w:t>s</w:t>
      </w:r>
      <w:r w:rsidRPr="00186C91">
        <w:rPr>
          <w:rFonts w:cs="Arial"/>
          <w:szCs w:val="22"/>
        </w:rPr>
        <w:t xml:space="preserve"> and sodium icons with the</w:t>
      </w:r>
      <w:r w:rsidRPr="00D00FC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star rating</w:t>
      </w:r>
      <w:r w:rsidRPr="00186C91">
        <w:rPr>
          <w:rFonts w:cs="Arial"/>
          <w:szCs w:val="22"/>
        </w:rPr>
        <w:t xml:space="preserve"> </w:t>
      </w:r>
    </w:p>
    <w:p w14:paraId="4F907EE0" w14:textId="77777777" w:rsidR="00FA55B7" w:rsidRPr="00186C91" w:rsidRDefault="00FA55B7" w:rsidP="0019764D"/>
    <w:p w14:paraId="7560328F" w14:textId="77777777" w:rsidR="00FA55B7" w:rsidRPr="00186C91" w:rsidRDefault="00FA55B7" w:rsidP="0019764D">
      <w:r w:rsidRPr="00186C91">
        <w:t xml:space="preserve">Optional </w:t>
      </w:r>
      <w:r>
        <w:t xml:space="preserve">positive </w:t>
      </w:r>
      <w:r w:rsidRPr="00186C91">
        <w:t>nutrient icons (for example</w:t>
      </w:r>
      <w:r>
        <w:t>, for</w:t>
      </w:r>
      <w:r w:rsidRPr="00186C91">
        <w:t xml:space="preserve"> fibre, protein, or certain vitamins or minerals) are not included in </w:t>
      </w:r>
      <w:r>
        <w:t>any</w:t>
      </w:r>
      <w:r w:rsidRPr="00186C91">
        <w:t xml:space="preserve"> of the trademarks</w:t>
      </w:r>
      <w:r>
        <w:t xml:space="preserve">. The </w:t>
      </w:r>
      <w:r w:rsidRPr="00186C91">
        <w:t xml:space="preserve">trademarks do not include the </w:t>
      </w:r>
      <w:r>
        <w:t>percentage daily information (</w:t>
      </w:r>
      <w:r w:rsidRPr="00186C91">
        <w:t>%DI</w:t>
      </w:r>
      <w:r>
        <w:t xml:space="preserve">). Additionally, the use of </w:t>
      </w:r>
      <w:r w:rsidRPr="00186C91">
        <w:t>‘high’</w:t>
      </w:r>
      <w:r>
        <w:t xml:space="preserve"> descriptors for optional positive nutrient icons and ‘low’ descriptors for prescribed nutrient icons are not included in the trademarks.</w:t>
      </w:r>
    </w:p>
    <w:p w14:paraId="06809A54" w14:textId="77777777" w:rsidR="00FA55B7" w:rsidRPr="00186C91" w:rsidRDefault="00FA55B7" w:rsidP="0019764D"/>
    <w:p w14:paraId="0EAD3E18" w14:textId="5B9A5F2D" w:rsidR="00FA55B7" w:rsidRDefault="00FA55B7" w:rsidP="0019764D">
      <w:r w:rsidRPr="00186C91">
        <w:t xml:space="preserve">The </w:t>
      </w:r>
      <w:r>
        <w:t xml:space="preserve">Front-of-Pack Labelling Secretariat within the </w:t>
      </w:r>
      <w:r w:rsidRPr="00186C91">
        <w:t>Australian Department of Health has launched a website</w:t>
      </w:r>
      <w:r>
        <w:rPr>
          <w:rStyle w:val="FootnoteReference"/>
          <w:rFonts w:cs="Arial"/>
          <w:szCs w:val="22"/>
        </w:rPr>
        <w:footnoteReference w:id="1"/>
      </w:r>
      <w:r w:rsidRPr="00186C91">
        <w:t xml:space="preserve"> to provide further information about the HSR system to stakeholders. The website includes a link to </w:t>
      </w:r>
      <w:r w:rsidR="00A1411C">
        <w:t>the</w:t>
      </w:r>
      <w:r w:rsidRPr="00186C91">
        <w:t xml:space="preserve"> HSR </w:t>
      </w:r>
      <w:r w:rsidR="000B2657">
        <w:t>s</w:t>
      </w:r>
      <w:r>
        <w:t xml:space="preserve">ystem </w:t>
      </w:r>
      <w:r w:rsidRPr="00186C91">
        <w:t xml:space="preserve">Style Guide, which provides further detail about the </w:t>
      </w:r>
      <w:r>
        <w:t>principles of use for this</w:t>
      </w:r>
      <w:r w:rsidRPr="00186C91">
        <w:t xml:space="preserve"> voluntary system.</w:t>
      </w:r>
    </w:p>
    <w:sectPr w:rsidR="00FA55B7" w:rsidSect="0019764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54BEA" w14:textId="77777777" w:rsidR="003A4FAB" w:rsidRDefault="003A4FAB">
      <w:r>
        <w:separator/>
      </w:r>
    </w:p>
  </w:endnote>
  <w:endnote w:type="continuationSeparator" w:id="0">
    <w:p w14:paraId="388DFB3F" w14:textId="77777777" w:rsidR="003A4FAB" w:rsidRDefault="003A4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ED1FC" w14:textId="77777777" w:rsidR="0006473A" w:rsidRDefault="0006473A" w:rsidP="001C27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2A7F86" w14:textId="77777777" w:rsidR="0006473A" w:rsidRDefault="000647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15176" w14:textId="77777777" w:rsidR="0006473A" w:rsidRDefault="0006473A" w:rsidP="001C27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767C">
      <w:rPr>
        <w:rStyle w:val="PageNumber"/>
        <w:noProof/>
      </w:rPr>
      <w:t>2</w:t>
    </w:r>
    <w:r>
      <w:rPr>
        <w:rStyle w:val="PageNumber"/>
      </w:rPr>
      <w:fldChar w:fldCharType="end"/>
    </w:r>
  </w:p>
  <w:p w14:paraId="017EDA23" w14:textId="77777777" w:rsidR="0006473A" w:rsidRDefault="0006473A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DA123" w14:textId="77777777" w:rsidR="00DC5B94" w:rsidRDefault="00DC5B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294AF" w14:textId="77777777" w:rsidR="003A4FAB" w:rsidRDefault="003A4FAB">
      <w:r>
        <w:separator/>
      </w:r>
    </w:p>
  </w:footnote>
  <w:footnote w:type="continuationSeparator" w:id="0">
    <w:p w14:paraId="32E9453D" w14:textId="77777777" w:rsidR="003A4FAB" w:rsidRDefault="003A4FAB">
      <w:r>
        <w:continuationSeparator/>
      </w:r>
    </w:p>
  </w:footnote>
  <w:footnote w:id="1">
    <w:p w14:paraId="5E63519D" w14:textId="42AA9B86" w:rsidR="00FA55B7" w:rsidRPr="005F02F3" w:rsidRDefault="00FA55B7">
      <w:pPr>
        <w:pStyle w:val="FootnoteText"/>
        <w:rPr>
          <w:sz w:val="18"/>
          <w:lang w:val="en-AU"/>
        </w:rPr>
      </w:pPr>
      <w:r w:rsidRPr="005F02F3">
        <w:rPr>
          <w:rStyle w:val="FootnoteReference"/>
          <w:sz w:val="18"/>
        </w:rPr>
        <w:footnoteRef/>
      </w:r>
      <w:r w:rsidRPr="005F02F3">
        <w:rPr>
          <w:sz w:val="18"/>
        </w:rPr>
        <w:t xml:space="preserve"> </w:t>
      </w:r>
      <w:hyperlink r:id="rId1" w:history="1">
        <w:r w:rsidRPr="005F02F3">
          <w:rPr>
            <w:rStyle w:val="Hyperlink"/>
            <w:sz w:val="18"/>
          </w:rPr>
          <w:t>http://www.healthstarrating.gov.au/internet/healthstarrating/publishing.nsf/content/home</w:t>
        </w:r>
      </w:hyperlink>
      <w:r w:rsidRPr="005F02F3">
        <w:rPr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032C2" w14:textId="77777777" w:rsidR="00DC5B94" w:rsidRDefault="00DC5B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C00DA" w14:textId="55EB9E66" w:rsidR="0006473A" w:rsidRPr="00DC5B94" w:rsidRDefault="0006473A" w:rsidP="00DC5B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CE13A" w14:textId="77777777" w:rsidR="0006473A" w:rsidRDefault="0006473A">
    <w:pPr>
      <w:pStyle w:val="Header"/>
      <w:jc w:val="center"/>
      <w:rPr>
        <w:b/>
        <w:bCs/>
      </w:rPr>
    </w:pPr>
    <w:r>
      <w:rPr>
        <w:b/>
        <w:bCs/>
      </w:rPr>
      <w:t>BOARD-IN-CONFIDENCE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76030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AF27B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F4AD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709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F5A8F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2D673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40A3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9067F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19A4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E02A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15775"/>
    <w:multiLevelType w:val="hybridMultilevel"/>
    <w:tmpl w:val="DDA6AAC2"/>
    <w:lvl w:ilvl="0" w:tplc="6FAA70C4">
      <w:start w:val="1"/>
      <w:numFmt w:val="bullet"/>
      <w:lvlText w:val=""/>
      <w:lvlJc w:val="left"/>
      <w:pPr>
        <w:tabs>
          <w:tab w:val="num" w:pos="494"/>
        </w:tabs>
        <w:ind w:left="49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1">
    <w:nsid w:val="00974BB8"/>
    <w:multiLevelType w:val="hybridMultilevel"/>
    <w:tmpl w:val="B9EE6DBE"/>
    <w:lvl w:ilvl="0" w:tplc="04C42AF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12816C3"/>
    <w:multiLevelType w:val="hybridMultilevel"/>
    <w:tmpl w:val="DA40736C"/>
    <w:lvl w:ilvl="0" w:tplc="6B5AB52C">
      <w:start w:val="1"/>
      <w:numFmt w:val="bullet"/>
      <w:pStyle w:val="FS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1D60D3D"/>
    <w:multiLevelType w:val="hybridMultilevel"/>
    <w:tmpl w:val="03A42BAE"/>
    <w:lvl w:ilvl="0" w:tplc="6FAA70C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44042D2"/>
    <w:multiLevelType w:val="singleLevel"/>
    <w:tmpl w:val="08F62FD2"/>
    <w:lvl w:ilvl="0">
      <w:start w:val="1"/>
      <w:numFmt w:val="bullet"/>
      <w:lvlText w:val="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</w:abstractNum>
  <w:abstractNum w:abstractNumId="15">
    <w:nsid w:val="08875667"/>
    <w:multiLevelType w:val="hybridMultilevel"/>
    <w:tmpl w:val="F18880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90B2E2C"/>
    <w:multiLevelType w:val="hybridMultilevel"/>
    <w:tmpl w:val="F1BEB6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B125D2A"/>
    <w:multiLevelType w:val="hybridMultilevel"/>
    <w:tmpl w:val="B45CA966"/>
    <w:lvl w:ilvl="0" w:tplc="6FAA70C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F8061BC"/>
    <w:multiLevelType w:val="multilevel"/>
    <w:tmpl w:val="46A6E3D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1"/>
        </w:tabs>
        <w:ind w:left="1361" w:hanging="681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3402"/>
        </w:tabs>
        <w:ind w:left="3402" w:hanging="6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9">
    <w:nsid w:val="11687346"/>
    <w:multiLevelType w:val="hybridMultilevel"/>
    <w:tmpl w:val="4006A6A0"/>
    <w:lvl w:ilvl="0" w:tplc="F7E2334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2963D77"/>
    <w:multiLevelType w:val="hybridMultilevel"/>
    <w:tmpl w:val="7632DC76"/>
    <w:lvl w:ilvl="0" w:tplc="AB405820">
      <w:start w:val="1"/>
      <w:numFmt w:val="bullet"/>
      <w:pStyle w:val="FSBullet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1AFB4C7A"/>
    <w:multiLevelType w:val="multilevel"/>
    <w:tmpl w:val="42ECE2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 Bold" w:hAnsi="Times New Roman Bold" w:hint="default"/>
        <w:b/>
        <w:i w:val="0"/>
        <w:caps w:val="0"/>
        <w:color w:val="auto"/>
        <w:sz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  <w:b w:val="0"/>
        <w:i/>
        <w:sz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1B82713A"/>
    <w:multiLevelType w:val="hybridMultilevel"/>
    <w:tmpl w:val="2A86A6A8"/>
    <w:lvl w:ilvl="0" w:tplc="04C42AF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E740164"/>
    <w:multiLevelType w:val="hybridMultilevel"/>
    <w:tmpl w:val="09CC2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F73467F"/>
    <w:multiLevelType w:val="hybridMultilevel"/>
    <w:tmpl w:val="8D243A2E"/>
    <w:lvl w:ilvl="0" w:tplc="3A842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6054271"/>
    <w:multiLevelType w:val="hybridMultilevel"/>
    <w:tmpl w:val="7AC0B316"/>
    <w:lvl w:ilvl="0" w:tplc="FDFEA674">
      <w:start w:val="1"/>
      <w:numFmt w:val="bullet"/>
      <w:pStyle w:val="FSBullet1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9816A14"/>
    <w:multiLevelType w:val="hybridMultilevel"/>
    <w:tmpl w:val="84AAED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386E1F4C"/>
    <w:multiLevelType w:val="hybridMultilevel"/>
    <w:tmpl w:val="324CD5C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2327BD"/>
    <w:multiLevelType w:val="hybridMultilevel"/>
    <w:tmpl w:val="59BE2D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AF918BD"/>
    <w:multiLevelType w:val="hybridMultilevel"/>
    <w:tmpl w:val="6C209140"/>
    <w:lvl w:ilvl="0" w:tplc="04C42AF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EDF413D"/>
    <w:multiLevelType w:val="hybridMultilevel"/>
    <w:tmpl w:val="DD964D8A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1">
    <w:nsid w:val="3FB420E6"/>
    <w:multiLevelType w:val="hybridMultilevel"/>
    <w:tmpl w:val="9D3CA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3DB599A"/>
    <w:multiLevelType w:val="hybridMultilevel"/>
    <w:tmpl w:val="49B06092"/>
    <w:lvl w:ilvl="0" w:tplc="6FAA70C4">
      <w:start w:val="1"/>
      <w:numFmt w:val="bullet"/>
      <w:lvlText w:val=""/>
      <w:lvlJc w:val="left"/>
      <w:pPr>
        <w:tabs>
          <w:tab w:val="num" w:pos="494"/>
        </w:tabs>
        <w:ind w:left="49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33">
    <w:nsid w:val="43DC1942"/>
    <w:multiLevelType w:val="hybridMultilevel"/>
    <w:tmpl w:val="642C88AA"/>
    <w:lvl w:ilvl="0" w:tplc="757A50B4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42C2125"/>
    <w:multiLevelType w:val="hybridMultilevel"/>
    <w:tmpl w:val="924025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5E23B5C"/>
    <w:multiLevelType w:val="hybridMultilevel"/>
    <w:tmpl w:val="15E2C8B4"/>
    <w:lvl w:ilvl="0" w:tplc="B234E9C4">
      <w:start w:val="1"/>
      <w:numFmt w:val="bullet"/>
      <w:pStyle w:val="FSBullet2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3D1534F"/>
    <w:multiLevelType w:val="multilevel"/>
    <w:tmpl w:val="1D62B9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598D4AAA"/>
    <w:multiLevelType w:val="hybridMultilevel"/>
    <w:tmpl w:val="699059C8"/>
    <w:lvl w:ilvl="0" w:tplc="9886F1CA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4953AF"/>
    <w:multiLevelType w:val="hybridMultilevel"/>
    <w:tmpl w:val="70A869FA"/>
    <w:lvl w:ilvl="0" w:tplc="04C42AF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303099"/>
    <w:multiLevelType w:val="hybridMultilevel"/>
    <w:tmpl w:val="279C17C0"/>
    <w:lvl w:ilvl="0" w:tplc="04C42AF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7A5C5E"/>
    <w:multiLevelType w:val="hybridMultilevel"/>
    <w:tmpl w:val="E19236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DFC7DEC">
      <w:start w:val="2"/>
      <w:numFmt w:val="decimal"/>
      <w:lvlText w:val="(%2)"/>
      <w:lvlJc w:val="left"/>
      <w:pPr>
        <w:tabs>
          <w:tab w:val="num" w:pos="1800"/>
        </w:tabs>
        <w:ind w:left="1800" w:hanging="720"/>
      </w:pPr>
    </w:lvl>
    <w:lvl w:ilvl="2" w:tplc="1154481A">
      <w:start w:val="14"/>
      <w:numFmt w:val="decimal"/>
      <w:lvlText w:val="%3"/>
      <w:lvlJc w:val="left"/>
      <w:pPr>
        <w:tabs>
          <w:tab w:val="num" w:pos="2700"/>
        </w:tabs>
        <w:ind w:left="2700" w:hanging="720"/>
      </w:pPr>
    </w:lvl>
    <w:lvl w:ilvl="3" w:tplc="53B6E002">
      <w:start w:val="1"/>
      <w:numFmt w:val="decimal"/>
      <w:lvlText w:val="%4)"/>
      <w:lvlJc w:val="left"/>
      <w:pPr>
        <w:tabs>
          <w:tab w:val="num" w:pos="717"/>
        </w:tabs>
        <w:ind w:left="680" w:hanging="323"/>
      </w:pPr>
    </w:lvl>
    <w:lvl w:ilvl="4" w:tplc="D36A3420">
      <w:start w:val="10"/>
      <w:numFmt w:val="decimal"/>
      <w:lvlText w:val="%5."/>
      <w:lvlJc w:val="left"/>
      <w:pPr>
        <w:tabs>
          <w:tab w:val="num" w:pos="3960"/>
        </w:tabs>
        <w:ind w:left="3960" w:hanging="72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7469A8"/>
    <w:multiLevelType w:val="hybridMultilevel"/>
    <w:tmpl w:val="C6DC5A9A"/>
    <w:lvl w:ilvl="0" w:tplc="1E669488">
      <w:start w:val="1"/>
      <w:numFmt w:val="bullet"/>
      <w:lvlText w:val=""/>
      <w:lvlJc w:val="left"/>
      <w:pPr>
        <w:tabs>
          <w:tab w:val="num" w:pos="577"/>
        </w:tabs>
        <w:ind w:left="577" w:hanging="510"/>
      </w:pPr>
      <w:rPr>
        <w:rFonts w:ascii="Symbol" w:hAnsi="Symbol" w:hint="default"/>
      </w:rPr>
    </w:lvl>
    <w:lvl w:ilvl="1" w:tplc="6FAA70C4">
      <w:start w:val="1"/>
      <w:numFmt w:val="bullet"/>
      <w:lvlText w:val=""/>
      <w:lvlJc w:val="left"/>
      <w:pPr>
        <w:tabs>
          <w:tab w:val="num" w:pos="1601"/>
        </w:tabs>
        <w:ind w:left="1601" w:hanging="454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8E55DE"/>
    <w:multiLevelType w:val="hybridMultilevel"/>
    <w:tmpl w:val="DDA6AAC2"/>
    <w:lvl w:ilvl="0" w:tplc="0CE4089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40"/>
    <w:lvlOverride w:ilvl="0"/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2"/>
  </w:num>
  <w:num w:numId="13">
    <w:abstractNumId w:val="39"/>
  </w:num>
  <w:num w:numId="14">
    <w:abstractNumId w:val="29"/>
  </w:num>
  <w:num w:numId="15">
    <w:abstractNumId w:val="38"/>
  </w:num>
  <w:num w:numId="16">
    <w:abstractNumId w:val="19"/>
  </w:num>
  <w:num w:numId="17">
    <w:abstractNumId w:val="13"/>
  </w:num>
  <w:num w:numId="18">
    <w:abstractNumId w:val="10"/>
  </w:num>
  <w:num w:numId="19">
    <w:abstractNumId w:val="32"/>
  </w:num>
  <w:num w:numId="20">
    <w:abstractNumId w:val="17"/>
  </w:num>
  <w:num w:numId="21">
    <w:abstractNumId w:val="42"/>
  </w:num>
  <w:num w:numId="22">
    <w:abstractNumId w:val="37"/>
  </w:num>
  <w:num w:numId="23">
    <w:abstractNumId w:val="21"/>
  </w:num>
  <w:num w:numId="24">
    <w:abstractNumId w:val="23"/>
  </w:num>
  <w:num w:numId="25">
    <w:abstractNumId w:val="36"/>
  </w:num>
  <w:num w:numId="26">
    <w:abstractNumId w:val="36"/>
  </w:num>
  <w:num w:numId="27">
    <w:abstractNumId w:val="28"/>
  </w:num>
  <w:num w:numId="28">
    <w:abstractNumId w:val="33"/>
  </w:num>
  <w:num w:numId="29">
    <w:abstractNumId w:val="34"/>
  </w:num>
  <w:num w:numId="30">
    <w:abstractNumId w:val="26"/>
  </w:num>
  <w:num w:numId="31">
    <w:abstractNumId w:val="24"/>
  </w:num>
  <w:num w:numId="32">
    <w:abstractNumId w:val="12"/>
  </w:num>
  <w:num w:numId="33">
    <w:abstractNumId w:val="18"/>
  </w:num>
  <w:num w:numId="34">
    <w:abstractNumId w:val="14"/>
  </w:num>
  <w:num w:numId="35">
    <w:abstractNumId w:val="30"/>
  </w:num>
  <w:num w:numId="36">
    <w:abstractNumId w:val="27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  <w:num w:numId="47">
    <w:abstractNumId w:val="25"/>
  </w:num>
  <w:num w:numId="48">
    <w:abstractNumId w:val="35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342"/>
    <w:rsid w:val="00001CF2"/>
    <w:rsid w:val="0000247B"/>
    <w:rsid w:val="0000469B"/>
    <w:rsid w:val="00035FF3"/>
    <w:rsid w:val="00051021"/>
    <w:rsid w:val="00051ED9"/>
    <w:rsid w:val="00057181"/>
    <w:rsid w:val="0006473A"/>
    <w:rsid w:val="00064B2D"/>
    <w:rsid w:val="00065F1F"/>
    <w:rsid w:val="00076D33"/>
    <w:rsid w:val="00092CDA"/>
    <w:rsid w:val="000A27E9"/>
    <w:rsid w:val="000A3D8B"/>
    <w:rsid w:val="000A5DF8"/>
    <w:rsid w:val="000B2657"/>
    <w:rsid w:val="000B6AF2"/>
    <w:rsid w:val="000D6FD4"/>
    <w:rsid w:val="000E0AE4"/>
    <w:rsid w:val="000E3DBC"/>
    <w:rsid w:val="00113CE3"/>
    <w:rsid w:val="00117522"/>
    <w:rsid w:val="0012789A"/>
    <w:rsid w:val="001542D8"/>
    <w:rsid w:val="00180C41"/>
    <w:rsid w:val="00182C4C"/>
    <w:rsid w:val="0019764D"/>
    <w:rsid w:val="00197D8D"/>
    <w:rsid w:val="001A1A75"/>
    <w:rsid w:val="001A7E9A"/>
    <w:rsid w:val="001C27A3"/>
    <w:rsid w:val="001C5295"/>
    <w:rsid w:val="001E09FA"/>
    <w:rsid w:val="001F466A"/>
    <w:rsid w:val="00203540"/>
    <w:rsid w:val="00205B28"/>
    <w:rsid w:val="0021612B"/>
    <w:rsid w:val="0022083A"/>
    <w:rsid w:val="00221D07"/>
    <w:rsid w:val="00227E4A"/>
    <w:rsid w:val="0024582E"/>
    <w:rsid w:val="00245C56"/>
    <w:rsid w:val="002547EF"/>
    <w:rsid w:val="00256D65"/>
    <w:rsid w:val="00271F00"/>
    <w:rsid w:val="00273A80"/>
    <w:rsid w:val="0029204E"/>
    <w:rsid w:val="0029631C"/>
    <w:rsid w:val="0029767C"/>
    <w:rsid w:val="002A0194"/>
    <w:rsid w:val="002A5F8B"/>
    <w:rsid w:val="002A7F6C"/>
    <w:rsid w:val="002D6809"/>
    <w:rsid w:val="002F6488"/>
    <w:rsid w:val="00320839"/>
    <w:rsid w:val="003213F9"/>
    <w:rsid w:val="00323DBF"/>
    <w:rsid w:val="003309A8"/>
    <w:rsid w:val="00332B12"/>
    <w:rsid w:val="00351B07"/>
    <w:rsid w:val="00352CF2"/>
    <w:rsid w:val="00364841"/>
    <w:rsid w:val="00371B29"/>
    <w:rsid w:val="0037656B"/>
    <w:rsid w:val="00391769"/>
    <w:rsid w:val="003953E1"/>
    <w:rsid w:val="003956B3"/>
    <w:rsid w:val="003A4FAB"/>
    <w:rsid w:val="003A68BE"/>
    <w:rsid w:val="003B1805"/>
    <w:rsid w:val="003B3C9D"/>
    <w:rsid w:val="003B78E0"/>
    <w:rsid w:val="003C4969"/>
    <w:rsid w:val="003E033D"/>
    <w:rsid w:val="003E41D5"/>
    <w:rsid w:val="003E46BA"/>
    <w:rsid w:val="003E7D22"/>
    <w:rsid w:val="003F74C1"/>
    <w:rsid w:val="00405B1A"/>
    <w:rsid w:val="00410C76"/>
    <w:rsid w:val="00411907"/>
    <w:rsid w:val="00413CA8"/>
    <w:rsid w:val="00417EE3"/>
    <w:rsid w:val="004207EB"/>
    <w:rsid w:val="00437276"/>
    <w:rsid w:val="0045608C"/>
    <w:rsid w:val="00456B54"/>
    <w:rsid w:val="00464643"/>
    <w:rsid w:val="00486793"/>
    <w:rsid w:val="004A2037"/>
    <w:rsid w:val="004A7668"/>
    <w:rsid w:val="004C2CE7"/>
    <w:rsid w:val="004F4F98"/>
    <w:rsid w:val="004F69F6"/>
    <w:rsid w:val="004F79AC"/>
    <w:rsid w:val="005017CF"/>
    <w:rsid w:val="005207D8"/>
    <w:rsid w:val="0053464E"/>
    <w:rsid w:val="00562917"/>
    <w:rsid w:val="00586228"/>
    <w:rsid w:val="005A1D97"/>
    <w:rsid w:val="005B6AF4"/>
    <w:rsid w:val="005B7A73"/>
    <w:rsid w:val="005C04CB"/>
    <w:rsid w:val="005D16AD"/>
    <w:rsid w:val="005D72E1"/>
    <w:rsid w:val="005E6E16"/>
    <w:rsid w:val="005F02F3"/>
    <w:rsid w:val="005F400E"/>
    <w:rsid w:val="005F7342"/>
    <w:rsid w:val="00603A08"/>
    <w:rsid w:val="00610A3C"/>
    <w:rsid w:val="00627F48"/>
    <w:rsid w:val="00630C23"/>
    <w:rsid w:val="006460AB"/>
    <w:rsid w:val="00663FCF"/>
    <w:rsid w:val="006652A2"/>
    <w:rsid w:val="00690206"/>
    <w:rsid w:val="006937FF"/>
    <w:rsid w:val="006A48A7"/>
    <w:rsid w:val="006B4BA1"/>
    <w:rsid w:val="006B5EBE"/>
    <w:rsid w:val="006C5CF5"/>
    <w:rsid w:val="006F4A82"/>
    <w:rsid w:val="0070373B"/>
    <w:rsid w:val="00724FA4"/>
    <w:rsid w:val="00730800"/>
    <w:rsid w:val="007602AA"/>
    <w:rsid w:val="007652EF"/>
    <w:rsid w:val="00772BDC"/>
    <w:rsid w:val="00780792"/>
    <w:rsid w:val="007A44B4"/>
    <w:rsid w:val="007A7D3D"/>
    <w:rsid w:val="007B225D"/>
    <w:rsid w:val="007C174F"/>
    <w:rsid w:val="007C1C64"/>
    <w:rsid w:val="007C2696"/>
    <w:rsid w:val="007D03EA"/>
    <w:rsid w:val="007E48BC"/>
    <w:rsid w:val="007E79F7"/>
    <w:rsid w:val="007F3630"/>
    <w:rsid w:val="00807559"/>
    <w:rsid w:val="008450BC"/>
    <w:rsid w:val="0085334B"/>
    <w:rsid w:val="00870214"/>
    <w:rsid w:val="00885C51"/>
    <w:rsid w:val="00885EB0"/>
    <w:rsid w:val="00891F4B"/>
    <w:rsid w:val="0089264A"/>
    <w:rsid w:val="00896B85"/>
    <w:rsid w:val="008A22BE"/>
    <w:rsid w:val="008A3D28"/>
    <w:rsid w:val="008C1B36"/>
    <w:rsid w:val="008D06C6"/>
    <w:rsid w:val="008E6250"/>
    <w:rsid w:val="00902AF6"/>
    <w:rsid w:val="00920249"/>
    <w:rsid w:val="00924C80"/>
    <w:rsid w:val="00932F14"/>
    <w:rsid w:val="0094247F"/>
    <w:rsid w:val="00942D60"/>
    <w:rsid w:val="0096523B"/>
    <w:rsid w:val="00966EE3"/>
    <w:rsid w:val="00972D06"/>
    <w:rsid w:val="009A391C"/>
    <w:rsid w:val="009A50F2"/>
    <w:rsid w:val="009E0A61"/>
    <w:rsid w:val="009E3010"/>
    <w:rsid w:val="009E6AF3"/>
    <w:rsid w:val="009F007E"/>
    <w:rsid w:val="009F7065"/>
    <w:rsid w:val="00A1411C"/>
    <w:rsid w:val="00A4175D"/>
    <w:rsid w:val="00A56DC7"/>
    <w:rsid w:val="00A74FD1"/>
    <w:rsid w:val="00A84A58"/>
    <w:rsid w:val="00AB5313"/>
    <w:rsid w:val="00AF06FC"/>
    <w:rsid w:val="00AF3391"/>
    <w:rsid w:val="00AF387F"/>
    <w:rsid w:val="00B00E7F"/>
    <w:rsid w:val="00B12F1E"/>
    <w:rsid w:val="00B173DA"/>
    <w:rsid w:val="00B21DCC"/>
    <w:rsid w:val="00B25F37"/>
    <w:rsid w:val="00B37BF0"/>
    <w:rsid w:val="00B44422"/>
    <w:rsid w:val="00B46EA0"/>
    <w:rsid w:val="00B731D3"/>
    <w:rsid w:val="00B839A3"/>
    <w:rsid w:val="00B902BD"/>
    <w:rsid w:val="00BA24E2"/>
    <w:rsid w:val="00BD2A39"/>
    <w:rsid w:val="00BD2E80"/>
    <w:rsid w:val="00BE11B8"/>
    <w:rsid w:val="00BF7FF0"/>
    <w:rsid w:val="00C057F4"/>
    <w:rsid w:val="00C12502"/>
    <w:rsid w:val="00C36578"/>
    <w:rsid w:val="00C40AA5"/>
    <w:rsid w:val="00C46F70"/>
    <w:rsid w:val="00C476D0"/>
    <w:rsid w:val="00C61AC1"/>
    <w:rsid w:val="00C836E3"/>
    <w:rsid w:val="00C86577"/>
    <w:rsid w:val="00C92E07"/>
    <w:rsid w:val="00C96868"/>
    <w:rsid w:val="00CA0416"/>
    <w:rsid w:val="00CC560B"/>
    <w:rsid w:val="00CC75E2"/>
    <w:rsid w:val="00CD46EB"/>
    <w:rsid w:val="00CD7EBF"/>
    <w:rsid w:val="00D056F1"/>
    <w:rsid w:val="00D11171"/>
    <w:rsid w:val="00D22F3C"/>
    <w:rsid w:val="00D23DB6"/>
    <w:rsid w:val="00D43FE6"/>
    <w:rsid w:val="00D51A95"/>
    <w:rsid w:val="00D60568"/>
    <w:rsid w:val="00D70C7A"/>
    <w:rsid w:val="00D81D38"/>
    <w:rsid w:val="00DA10A8"/>
    <w:rsid w:val="00DB1E08"/>
    <w:rsid w:val="00DB2973"/>
    <w:rsid w:val="00DC1B56"/>
    <w:rsid w:val="00DC2129"/>
    <w:rsid w:val="00DC5B94"/>
    <w:rsid w:val="00DC6570"/>
    <w:rsid w:val="00DD3C5E"/>
    <w:rsid w:val="00DF25C3"/>
    <w:rsid w:val="00E04062"/>
    <w:rsid w:val="00E063C6"/>
    <w:rsid w:val="00E066BA"/>
    <w:rsid w:val="00E111EF"/>
    <w:rsid w:val="00E2003B"/>
    <w:rsid w:val="00E203C2"/>
    <w:rsid w:val="00E279D8"/>
    <w:rsid w:val="00E319B1"/>
    <w:rsid w:val="00E44E0D"/>
    <w:rsid w:val="00E5492F"/>
    <w:rsid w:val="00E62DEF"/>
    <w:rsid w:val="00E70A86"/>
    <w:rsid w:val="00E777EC"/>
    <w:rsid w:val="00E80FCD"/>
    <w:rsid w:val="00EA7F2F"/>
    <w:rsid w:val="00EC00DE"/>
    <w:rsid w:val="00EC30E1"/>
    <w:rsid w:val="00ED172A"/>
    <w:rsid w:val="00F11F6C"/>
    <w:rsid w:val="00F14BEC"/>
    <w:rsid w:val="00F225C5"/>
    <w:rsid w:val="00F2587A"/>
    <w:rsid w:val="00F3715D"/>
    <w:rsid w:val="00F420C8"/>
    <w:rsid w:val="00F42A4C"/>
    <w:rsid w:val="00F604DE"/>
    <w:rsid w:val="00F9632C"/>
    <w:rsid w:val="00FA55B7"/>
    <w:rsid w:val="00FB7512"/>
    <w:rsid w:val="00FD7547"/>
    <w:rsid w:val="00FF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FB14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caption" w:semiHidden="1" w:unhideWhenUsed="1"/>
    <w:lsdException w:name="Title" w:uiPriority="10"/>
    <w:lsdException w:name="Subtitle" w:uiPriority="11"/>
    <w:lsdException w:name="Hyperlink" w:uiPriority="99"/>
    <w:lsdException w:name="Strong" w:uiPriority="22"/>
    <w:lsdException w:name="Emphasis" w:uiPriority="20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0206"/>
    <w:pPr>
      <w:widowControl w:val="0"/>
    </w:pPr>
    <w:rPr>
      <w:rFonts w:ascii="Arial" w:hAnsi="Arial"/>
      <w:sz w:val="22"/>
      <w:szCs w:val="24"/>
      <w:lang w:eastAsia="en-US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9"/>
    <w:qFormat/>
    <w:rsid w:val="00180C41"/>
    <w:pPr>
      <w:keepNext/>
      <w:spacing w:before="240" w:after="240"/>
      <w:ind w:left="851" w:hanging="851"/>
      <w:outlineLvl w:val="0"/>
    </w:pPr>
    <w:rPr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9"/>
    <w:unhideWhenUsed/>
    <w:qFormat/>
    <w:rsid w:val="0006473A"/>
    <w:pPr>
      <w:keepNext/>
      <w:spacing w:before="240" w:after="240"/>
      <w:outlineLvl w:val="1"/>
    </w:pPr>
    <w:rPr>
      <w:rFonts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9"/>
    <w:unhideWhenUsed/>
    <w:qFormat/>
    <w:rsid w:val="0053464E"/>
    <w:pPr>
      <w:keepNext/>
      <w:spacing w:before="240" w:after="240"/>
      <w:ind w:left="851" w:hanging="851"/>
      <w:outlineLvl w:val="2"/>
    </w:pPr>
    <w:rPr>
      <w:b/>
      <w:bCs/>
      <w:color w:val="000000" w:themeColor="text1"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9"/>
    <w:unhideWhenUsed/>
    <w:qFormat/>
    <w:rsid w:val="007C174F"/>
    <w:pPr>
      <w:keepNext/>
      <w:spacing w:before="240" w:after="240"/>
      <w:ind w:left="851" w:hanging="851"/>
      <w:outlineLvl w:val="3"/>
    </w:pPr>
    <w:rPr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9"/>
    <w:unhideWhenUsed/>
    <w:qFormat/>
    <w:rsid w:val="007C174F"/>
    <w:pPr>
      <w:keepNext/>
      <w:spacing w:before="240" w:after="240"/>
      <w:ind w:left="851" w:hanging="851"/>
      <w:outlineLvl w:val="4"/>
    </w:pPr>
    <w:rPr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731D3"/>
    <w:pPr>
      <w:spacing w:before="240" w:after="60"/>
      <w:outlineLvl w:val="5"/>
    </w:pPr>
    <w:rPr>
      <w:rFonts w:cs="Arial Unicode MS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B731D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rsid w:val="00B731D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B731D3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link w:val="Heading1"/>
    <w:uiPriority w:val="9"/>
    <w:rsid w:val="00180C41"/>
    <w:rPr>
      <w:rFonts w:ascii="Arial" w:hAnsi="Arial"/>
      <w:b/>
      <w:bCs/>
      <w:sz w:val="36"/>
      <w:szCs w:val="28"/>
      <w:lang w:eastAsia="en-US"/>
    </w:rPr>
  </w:style>
  <w:style w:type="character" w:customStyle="1" w:styleId="Heading2Char">
    <w:name w:val="Heading 2 Char"/>
    <w:aliases w:val="FSHeading 2 Char,Section heading Char"/>
    <w:link w:val="Heading2"/>
    <w:uiPriority w:val="9"/>
    <w:rsid w:val="0006473A"/>
    <w:rPr>
      <w:rFonts w:ascii="Arial" w:hAnsi="Arial" w:cs="Arial"/>
      <w:b/>
      <w:bCs/>
      <w:sz w:val="28"/>
      <w:szCs w:val="22"/>
      <w:lang w:eastAsia="en-US"/>
    </w:rPr>
  </w:style>
  <w:style w:type="character" w:customStyle="1" w:styleId="Heading3Char">
    <w:name w:val="Heading 3 Char"/>
    <w:aliases w:val="FSHeading 3 Char,Subheading 1 Char"/>
    <w:link w:val="Heading3"/>
    <w:uiPriority w:val="9"/>
    <w:rsid w:val="0053464E"/>
    <w:rPr>
      <w:rFonts w:ascii="Arial" w:hAnsi="Arial"/>
      <w:b/>
      <w:bCs/>
      <w:color w:val="000000" w:themeColor="text1"/>
      <w:sz w:val="22"/>
      <w:szCs w:val="24"/>
      <w:lang w:eastAsia="en-AU"/>
    </w:rPr>
  </w:style>
  <w:style w:type="character" w:customStyle="1" w:styleId="Heading4Char">
    <w:name w:val="Heading 4 Char"/>
    <w:aliases w:val="FSHeading 4 Char,Subheading 2 Char"/>
    <w:link w:val="Heading4"/>
    <w:uiPriority w:val="9"/>
    <w:rsid w:val="007C174F"/>
    <w:rPr>
      <w:rFonts w:ascii="Arial" w:hAnsi="Arial"/>
      <w:b/>
      <w:bCs/>
      <w:i/>
      <w:iCs/>
      <w:sz w:val="22"/>
      <w:szCs w:val="22"/>
      <w:lang w:eastAsia="en-US"/>
    </w:rPr>
  </w:style>
  <w:style w:type="character" w:customStyle="1" w:styleId="Heading5Char">
    <w:name w:val="Heading 5 Char"/>
    <w:aliases w:val="FSHeading 5 Char,Subheading 3 Char"/>
    <w:link w:val="Heading5"/>
    <w:uiPriority w:val="9"/>
    <w:rsid w:val="007C174F"/>
    <w:rPr>
      <w:rFonts w:ascii="Arial" w:hAnsi="Arial"/>
      <w:i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B731D3"/>
    <w:rPr>
      <w:rFonts w:cs="Arial Unicode MS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B731D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B731D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B731D3"/>
    <w:rPr>
      <w:rFonts w:ascii="Cambria" w:eastAsia="Times New Roman" w:hAnsi="Cambria"/>
    </w:rPr>
  </w:style>
  <w:style w:type="character" w:styleId="Hyperlink">
    <w:name w:val="Hyperlink"/>
    <w:basedOn w:val="DefaultParagraphFont"/>
    <w:uiPriority w:val="99"/>
    <w:rsid w:val="000A27E9"/>
    <w:rPr>
      <w:rFonts w:ascii="Arial" w:hAnsi="Arial"/>
      <w:color w:val="3333FF"/>
      <w:u w:val="single"/>
    </w:rPr>
  </w:style>
  <w:style w:type="paragraph" w:styleId="Header">
    <w:name w:val="header"/>
    <w:basedOn w:val="Normal"/>
    <w:link w:val="HeaderChar"/>
    <w:rsid w:val="00E777EC"/>
  </w:style>
  <w:style w:type="paragraph" w:customStyle="1" w:styleId="FSTitle">
    <w:name w:val="FS Title"/>
    <w:basedOn w:val="Normal"/>
    <w:qFormat/>
    <w:rsid w:val="00690206"/>
    <w:rPr>
      <w:rFonts w:cs="Tahoma"/>
      <w:bCs/>
      <w:sz w:val="32"/>
    </w:rPr>
  </w:style>
  <w:style w:type="paragraph" w:customStyle="1" w:styleId="FSDash">
    <w:name w:val="FS Dash"/>
    <w:basedOn w:val="Normal"/>
    <w:qFormat/>
    <w:rsid w:val="007602AA"/>
    <w:pPr>
      <w:ind w:left="1134" w:hanging="567"/>
    </w:pPr>
  </w:style>
  <w:style w:type="paragraph" w:styleId="TOC1">
    <w:name w:val="toc 1"/>
    <w:basedOn w:val="Normal"/>
    <w:next w:val="Normal"/>
    <w:autoRedefine/>
    <w:uiPriority w:val="39"/>
    <w:rsid w:val="00B25F37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035FF3"/>
    <w:pPr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Footer">
    <w:name w:val="footer"/>
    <w:basedOn w:val="Normal"/>
    <w:rsid w:val="00690206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  <w:rsid w:val="006A48A7"/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rFonts w:asciiTheme="minorHAnsi" w:hAnsiTheme="minorHAnsi" w:cstheme="minorHAnsi"/>
      <w:sz w:val="18"/>
      <w:szCs w:val="18"/>
    </w:rPr>
  </w:style>
  <w:style w:type="character" w:styleId="FollowedHyperlink">
    <w:name w:val="FollowedHyperlink"/>
    <w:basedOn w:val="DefaultParagraphFont"/>
    <w:rsid w:val="00203540"/>
    <w:rPr>
      <w:rFonts w:ascii="Arial" w:hAnsi="Arial"/>
      <w:color w:val="3333FF"/>
      <w:sz w:val="22"/>
      <w:u w:val="single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rFonts w:asciiTheme="minorHAnsi" w:hAnsiTheme="minorHAnsi" w:cstheme="minorHAnsi"/>
      <w:sz w:val="18"/>
      <w:szCs w:val="18"/>
    </w:rPr>
  </w:style>
  <w:style w:type="paragraph" w:customStyle="1" w:styleId="142Tableheading2">
    <w:name w:val="1.4.2 Table heading2"/>
    <w:basedOn w:val="Normal"/>
    <w:pPr>
      <w:keepNext/>
      <w:jc w:val="center"/>
    </w:pPr>
    <w:rPr>
      <w:iCs/>
      <w:smallCaps/>
      <w:sz w:val="20"/>
      <w:szCs w:val="20"/>
    </w:rPr>
  </w:style>
  <w:style w:type="paragraph" w:customStyle="1" w:styleId="Box1">
    <w:name w:val="Box 1"/>
    <w:basedOn w:val="Normal"/>
    <w:pPr>
      <w:tabs>
        <w:tab w:val="num" w:pos="120"/>
      </w:tabs>
      <w:ind w:left="113" w:hanging="113"/>
    </w:pPr>
    <w:rPr>
      <w:sz w:val="16"/>
    </w:rPr>
  </w:style>
  <w:style w:type="paragraph" w:customStyle="1" w:styleId="Box2">
    <w:name w:val="Box 2"/>
    <w:basedOn w:val="Normal"/>
    <w:pPr>
      <w:tabs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</w:rPr>
  </w:style>
  <w:style w:type="paragraph" w:customStyle="1" w:styleId="Box3">
    <w:name w:val="Box 3"/>
    <w:basedOn w:val="Normal"/>
    <w:pPr>
      <w:tabs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</w:rPr>
  </w:style>
  <w:style w:type="paragraph" w:customStyle="1" w:styleId="142tableheading1">
    <w:name w:val="1.4.2 table heading1"/>
    <w:basedOn w:val="142Tableheading2"/>
    <w:rPr>
      <w:b/>
      <w:bCs/>
      <w:iCs w:val="0"/>
    </w:rPr>
  </w:style>
  <w:style w:type="paragraph" w:customStyle="1" w:styleId="142tabletext1">
    <w:name w:val="1.4.2 table text1"/>
    <w:basedOn w:val="Normal"/>
    <w:pPr>
      <w:ind w:left="142" w:hanging="142"/>
    </w:pPr>
    <w:rPr>
      <w:smallCaps/>
      <w:sz w:val="20"/>
      <w:szCs w:val="20"/>
    </w:rPr>
  </w:style>
  <w:style w:type="paragraph" w:customStyle="1" w:styleId="142tabletext2">
    <w:name w:val="1.4.2 table text2"/>
    <w:basedOn w:val="142tabletext1"/>
    <w:pPr>
      <w:jc w:val="right"/>
    </w:pPr>
  </w:style>
  <w:style w:type="paragraph" w:customStyle="1" w:styleId="Clause">
    <w:name w:val="Clause"/>
    <w:basedOn w:val="Normal"/>
    <w:next w:val="Normal"/>
    <w:pPr>
      <w:tabs>
        <w:tab w:val="left" w:pos="851"/>
      </w:tabs>
    </w:pPr>
    <w:rPr>
      <w:szCs w:val="20"/>
    </w:rPr>
  </w:style>
  <w:style w:type="paragraph" w:customStyle="1" w:styleId="Clauseheading">
    <w:name w:val="Clause heading"/>
    <w:basedOn w:val="Normal"/>
    <w:next w:val="Normal"/>
    <w:pPr>
      <w:tabs>
        <w:tab w:val="left" w:pos="851"/>
      </w:tabs>
    </w:pPr>
    <w:rPr>
      <w:b/>
      <w:szCs w:val="20"/>
    </w:rPr>
  </w:style>
  <w:style w:type="paragraph" w:customStyle="1" w:styleId="ClauseList">
    <w:name w:val="Clause List"/>
    <w:basedOn w:val="Clause"/>
    <w:next w:val="Normal"/>
  </w:style>
  <w:style w:type="paragraph" w:customStyle="1" w:styleId="Definition">
    <w:name w:val="Definition"/>
    <w:basedOn w:val="Normal"/>
    <w:next w:val="Normal"/>
    <w:pPr>
      <w:ind w:left="1701" w:hanging="851"/>
    </w:pPr>
    <w:rPr>
      <w:szCs w:val="20"/>
    </w:rPr>
  </w:style>
  <w:style w:type="paragraph" w:customStyle="1" w:styleId="DivisionHeading">
    <w:name w:val="Division Heading"/>
    <w:basedOn w:val="Normal"/>
    <w:next w:val="Normal"/>
    <w:pPr>
      <w:tabs>
        <w:tab w:val="left" w:pos="851"/>
      </w:tabs>
      <w:jc w:val="center"/>
    </w:pPr>
    <w:rPr>
      <w:b/>
      <w:sz w:val="28"/>
      <w:szCs w:val="20"/>
    </w:rPr>
  </w:style>
  <w:style w:type="paragraph" w:customStyle="1" w:styleId="EditorialNoteLine1">
    <w:name w:val="Editorial Note Line 1"/>
    <w:basedOn w:val="Normal"/>
    <w:next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</w:rPr>
  </w:style>
  <w:style w:type="paragraph" w:customStyle="1" w:styleId="EditorialNotetext">
    <w:name w:val="Editorial Note text"/>
    <w:basedOn w:val="EditorialNoteLine1"/>
    <w:rPr>
      <w:b w:val="0"/>
    </w:rPr>
  </w:style>
  <w:style w:type="paragraph" w:customStyle="1" w:styleId="Footnote">
    <w:name w:val="Footnote"/>
    <w:basedOn w:val="Normal"/>
    <w:pPr>
      <w:tabs>
        <w:tab w:val="left" w:pos="851"/>
      </w:tabs>
    </w:pPr>
    <w:rPr>
      <w:sz w:val="20"/>
      <w:szCs w:val="20"/>
    </w:rPr>
  </w:style>
  <w:style w:type="paragraph" w:customStyle="1" w:styleId="MiscellaneousHeading">
    <w:name w:val="Miscellaneous Heading"/>
    <w:basedOn w:val="Normal"/>
    <w:next w:val="Normal"/>
    <w:rPr>
      <w:b/>
      <w:szCs w:val="20"/>
    </w:rPr>
  </w:style>
  <w:style w:type="paragraph" w:customStyle="1" w:styleId="Paragraph">
    <w:name w:val="Paragraph"/>
    <w:basedOn w:val="Clause"/>
    <w:next w:val="Normal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pPr>
      <w:tabs>
        <w:tab w:val="left" w:pos="851"/>
      </w:tabs>
      <w:jc w:val="center"/>
    </w:pPr>
    <w:rPr>
      <w:b/>
      <w:caps/>
      <w:szCs w:val="20"/>
    </w:rPr>
  </w:style>
  <w:style w:type="paragraph" w:customStyle="1" w:styleId="Standardtitle">
    <w:name w:val="Standard title"/>
    <w:basedOn w:val="Normal"/>
    <w:pPr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pPr>
      <w:ind w:hanging="11"/>
    </w:pPr>
  </w:style>
  <w:style w:type="paragraph" w:customStyle="1" w:styleId="Subparagraph">
    <w:name w:val="Subparagraph"/>
    <w:basedOn w:val="Paragraph"/>
    <w:next w:val="Normal"/>
    <w:pPr>
      <w:ind w:left="2553"/>
    </w:pPr>
  </w:style>
  <w:style w:type="paragraph" w:customStyle="1" w:styleId="Table1">
    <w:name w:val="Table 1"/>
    <w:basedOn w:val="Normal"/>
    <w:pPr>
      <w:spacing w:after="120"/>
      <w:jc w:val="center"/>
    </w:pPr>
    <w:rPr>
      <w:b/>
      <w:bCs/>
      <w:sz w:val="20"/>
      <w:szCs w:val="20"/>
    </w:rPr>
  </w:style>
  <w:style w:type="paragraph" w:customStyle="1" w:styleId="Table2">
    <w:name w:val="Table 2"/>
    <w:basedOn w:val="Normal"/>
    <w:pPr>
      <w:ind w:left="142" w:hanging="142"/>
    </w:pPr>
    <w:rPr>
      <w:bCs/>
      <w:sz w:val="20"/>
      <w:szCs w:val="20"/>
    </w:rPr>
  </w:style>
  <w:style w:type="paragraph" w:customStyle="1" w:styleId="TableHeading">
    <w:name w:val="Table Heading"/>
    <w:basedOn w:val="Normal"/>
    <w:next w:val="Normal"/>
    <w:pPr>
      <w:tabs>
        <w:tab w:val="left" w:pos="851"/>
      </w:tabs>
      <w:jc w:val="center"/>
    </w:pPr>
    <w:rPr>
      <w:b/>
      <w:szCs w:val="20"/>
    </w:rPr>
  </w:style>
  <w:style w:type="paragraph" w:customStyle="1" w:styleId="TitleBorder">
    <w:name w:val="TitleBorder"/>
    <w:basedOn w:val="Normal"/>
    <w:pPr>
      <w:pBdr>
        <w:bottom w:val="double" w:sz="6" w:space="0" w:color="auto"/>
      </w:pBdr>
      <w:tabs>
        <w:tab w:val="left" w:pos="851"/>
      </w:tabs>
    </w:pPr>
    <w:rPr>
      <w:b/>
      <w:szCs w:val="20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rFonts w:asciiTheme="minorHAnsi" w:hAnsiTheme="minorHAnsi" w:cstheme="minorHAnsi"/>
      <w:sz w:val="18"/>
      <w:szCs w:val="18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FSDecisionHeading">
    <w:name w:val="FS Decision Heading"/>
    <w:basedOn w:val="Normal"/>
    <w:next w:val="FSDecisiontext"/>
    <w:qFormat/>
    <w:rsid w:val="003213F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 Bold" w:hAnsi="Arial Bold"/>
      <w:b/>
      <w:bCs/>
    </w:rPr>
  </w:style>
  <w:style w:type="paragraph" w:customStyle="1" w:styleId="FSDecisiontext">
    <w:name w:val="FS Decision text"/>
    <w:basedOn w:val="Normal"/>
    <w:qFormat/>
    <w:rsid w:val="009F007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BalloonText">
    <w:name w:val="Balloon Text"/>
    <w:basedOn w:val="Normal"/>
    <w:semiHidden/>
    <w:rsid w:val="00BD2A39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B731D3"/>
    <w:pPr>
      <w:outlineLvl w:val="9"/>
    </w:pPr>
  </w:style>
  <w:style w:type="paragraph" w:customStyle="1" w:styleId="FSBullet">
    <w:name w:val="FS Bullet"/>
    <w:basedOn w:val="Normal"/>
    <w:next w:val="Normal"/>
    <w:link w:val="FSBulletChar"/>
    <w:qFormat/>
    <w:rsid w:val="00E2003B"/>
    <w:pPr>
      <w:numPr>
        <w:numId w:val="32"/>
      </w:numPr>
      <w:ind w:left="567" w:hanging="567"/>
    </w:pPr>
    <w:rPr>
      <w:rFonts w:cs="Arial"/>
    </w:rPr>
  </w:style>
  <w:style w:type="character" w:customStyle="1" w:styleId="FSBulletChar">
    <w:name w:val="FS Bullet Char"/>
    <w:basedOn w:val="DefaultParagraphFont"/>
    <w:link w:val="FSBullet"/>
    <w:rsid w:val="00E2003B"/>
    <w:rPr>
      <w:rFonts w:ascii="Arial" w:hAnsi="Arial" w:cs="Arial"/>
      <w:sz w:val="22"/>
      <w:szCs w:val="24"/>
      <w:lang w:eastAsia="en-US" w:bidi="en-US"/>
    </w:rPr>
  </w:style>
  <w:style w:type="table" w:styleId="TableGrid">
    <w:name w:val="Table Grid"/>
    <w:basedOn w:val="TableNormal"/>
    <w:rsid w:val="00E777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TableTitle">
    <w:name w:val="FS Table Title"/>
    <w:basedOn w:val="Normal"/>
    <w:next w:val="Normal"/>
    <w:qFormat/>
    <w:rsid w:val="005B6AF4"/>
    <w:rPr>
      <w:rFonts w:cs="Arial"/>
      <w:b/>
    </w:rPr>
  </w:style>
  <w:style w:type="paragraph" w:customStyle="1" w:styleId="FSTableHeading">
    <w:name w:val="FS Table Heading"/>
    <w:basedOn w:val="Normal"/>
    <w:qFormat/>
    <w:rsid w:val="005B6AF4"/>
    <w:pPr>
      <w:jc w:val="center"/>
    </w:pPr>
    <w:rPr>
      <w:rFonts w:ascii="Arial Bold" w:hAnsi="Arial Bold" w:cs="Arial"/>
      <w:b/>
      <w:sz w:val="20"/>
      <w:szCs w:val="20"/>
    </w:rPr>
  </w:style>
  <w:style w:type="paragraph" w:customStyle="1" w:styleId="FSTableText">
    <w:name w:val="FS Table Text"/>
    <w:basedOn w:val="Normal"/>
    <w:qFormat/>
    <w:rsid w:val="005B6AF4"/>
    <w:rPr>
      <w:rFonts w:cs="Arial"/>
      <w:sz w:val="20"/>
      <w:szCs w:val="20"/>
    </w:rPr>
  </w:style>
  <w:style w:type="paragraph" w:customStyle="1" w:styleId="FSFigureTitle">
    <w:name w:val="FS Figure Title"/>
    <w:basedOn w:val="Normal"/>
    <w:next w:val="Normal"/>
    <w:qFormat/>
    <w:rsid w:val="005B6AF4"/>
    <w:rPr>
      <w:rFonts w:cs="Arial"/>
      <w:i/>
    </w:rPr>
  </w:style>
  <w:style w:type="character" w:styleId="CommentReference">
    <w:name w:val="annotation reference"/>
    <w:basedOn w:val="DefaultParagraphFont"/>
    <w:rsid w:val="00AF38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38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F387F"/>
    <w:rPr>
      <w:rFonts w:ascii="Arial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rsid w:val="00AF38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387F"/>
    <w:rPr>
      <w:rFonts w:ascii="Arial" w:hAnsi="Arial"/>
      <w:b/>
      <w:bCs/>
      <w:lang w:eastAsia="en-US" w:bidi="en-US"/>
    </w:rPr>
  </w:style>
  <w:style w:type="paragraph" w:styleId="DocumentMap">
    <w:name w:val="Document Map"/>
    <w:basedOn w:val="Normal"/>
    <w:link w:val="DocumentMapChar"/>
    <w:rsid w:val="00D22F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22F3C"/>
    <w:rPr>
      <w:rFonts w:ascii="Tahoma" w:hAnsi="Tahoma" w:cs="Tahoma"/>
      <w:sz w:val="16"/>
      <w:szCs w:val="16"/>
      <w:lang w:eastAsia="en-US" w:bidi="en-US"/>
    </w:rPr>
  </w:style>
  <w:style w:type="paragraph" w:customStyle="1" w:styleId="FSBullet1">
    <w:name w:val="FSBullet 1"/>
    <w:basedOn w:val="Normal"/>
    <w:next w:val="Normal"/>
    <w:link w:val="FSBullet1Char"/>
    <w:qFormat/>
    <w:rsid w:val="0029631C"/>
    <w:pPr>
      <w:widowControl/>
      <w:numPr>
        <w:numId w:val="47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link w:val="FSBullet1"/>
    <w:rsid w:val="0029631C"/>
    <w:rPr>
      <w:rFonts w:ascii="Arial" w:hAnsi="Arial" w:cs="Arial"/>
      <w:sz w:val="22"/>
      <w:szCs w:val="24"/>
      <w:lang w:eastAsia="en-US"/>
    </w:rPr>
  </w:style>
  <w:style w:type="paragraph" w:customStyle="1" w:styleId="FSBullet2">
    <w:name w:val="FSBullet 2"/>
    <w:basedOn w:val="Normal"/>
    <w:qFormat/>
    <w:rsid w:val="0029631C"/>
    <w:pPr>
      <w:widowControl/>
      <w:numPr>
        <w:numId w:val="48"/>
      </w:numPr>
      <w:ind w:left="1134" w:hanging="567"/>
    </w:pPr>
    <w:rPr>
      <w:rFonts w:eastAsia="Calibri"/>
      <w:szCs w:val="22"/>
      <w:lang w:bidi="ar-SA"/>
    </w:rPr>
  </w:style>
  <w:style w:type="paragraph" w:customStyle="1" w:styleId="FSBullet3">
    <w:name w:val="FSBullet 3"/>
    <w:basedOn w:val="Normal"/>
    <w:qFormat/>
    <w:rsid w:val="0029631C"/>
    <w:pPr>
      <w:keepNext/>
      <w:widowControl/>
      <w:numPr>
        <w:numId w:val="49"/>
      </w:numPr>
      <w:ind w:left="1701" w:hanging="567"/>
    </w:pPr>
    <w:rPr>
      <w:rFonts w:eastAsia="Calibri"/>
      <w:b/>
      <w:szCs w:val="22"/>
      <w:lang w:bidi="ar-SA"/>
    </w:rPr>
  </w:style>
  <w:style w:type="table" w:styleId="MediumShading1-Accent3">
    <w:name w:val="Medium Shading 1 Accent 3"/>
    <w:basedOn w:val="TableNormal"/>
    <w:uiPriority w:val="63"/>
    <w:rsid w:val="00001CF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erChar">
    <w:name w:val="Header Char"/>
    <w:basedOn w:val="DefaultParagraphFont"/>
    <w:link w:val="Header"/>
    <w:rsid w:val="007D03EA"/>
    <w:rPr>
      <w:rFonts w:ascii="Arial" w:hAnsi="Arial"/>
      <w:sz w:val="22"/>
      <w:szCs w:val="24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caption" w:semiHidden="1" w:unhideWhenUsed="1"/>
    <w:lsdException w:name="Title" w:uiPriority="10"/>
    <w:lsdException w:name="Subtitle" w:uiPriority="11"/>
    <w:lsdException w:name="Hyperlink" w:uiPriority="99"/>
    <w:lsdException w:name="Strong" w:uiPriority="22"/>
    <w:lsdException w:name="Emphasis" w:uiPriority="20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0206"/>
    <w:pPr>
      <w:widowControl w:val="0"/>
    </w:pPr>
    <w:rPr>
      <w:rFonts w:ascii="Arial" w:hAnsi="Arial"/>
      <w:sz w:val="22"/>
      <w:szCs w:val="24"/>
      <w:lang w:eastAsia="en-US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9"/>
    <w:qFormat/>
    <w:rsid w:val="00180C41"/>
    <w:pPr>
      <w:keepNext/>
      <w:spacing w:before="240" w:after="240"/>
      <w:ind w:left="851" w:hanging="851"/>
      <w:outlineLvl w:val="0"/>
    </w:pPr>
    <w:rPr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9"/>
    <w:unhideWhenUsed/>
    <w:qFormat/>
    <w:rsid w:val="0006473A"/>
    <w:pPr>
      <w:keepNext/>
      <w:spacing w:before="240" w:after="240"/>
      <w:outlineLvl w:val="1"/>
    </w:pPr>
    <w:rPr>
      <w:rFonts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9"/>
    <w:unhideWhenUsed/>
    <w:qFormat/>
    <w:rsid w:val="0053464E"/>
    <w:pPr>
      <w:keepNext/>
      <w:spacing w:before="240" w:after="240"/>
      <w:ind w:left="851" w:hanging="851"/>
      <w:outlineLvl w:val="2"/>
    </w:pPr>
    <w:rPr>
      <w:b/>
      <w:bCs/>
      <w:color w:val="000000" w:themeColor="text1"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9"/>
    <w:unhideWhenUsed/>
    <w:qFormat/>
    <w:rsid w:val="007C174F"/>
    <w:pPr>
      <w:keepNext/>
      <w:spacing w:before="240" w:after="240"/>
      <w:ind w:left="851" w:hanging="851"/>
      <w:outlineLvl w:val="3"/>
    </w:pPr>
    <w:rPr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9"/>
    <w:unhideWhenUsed/>
    <w:qFormat/>
    <w:rsid w:val="007C174F"/>
    <w:pPr>
      <w:keepNext/>
      <w:spacing w:before="240" w:after="240"/>
      <w:ind w:left="851" w:hanging="851"/>
      <w:outlineLvl w:val="4"/>
    </w:pPr>
    <w:rPr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731D3"/>
    <w:pPr>
      <w:spacing w:before="240" w:after="60"/>
      <w:outlineLvl w:val="5"/>
    </w:pPr>
    <w:rPr>
      <w:rFonts w:cs="Arial Unicode MS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B731D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rsid w:val="00B731D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B731D3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link w:val="Heading1"/>
    <w:uiPriority w:val="9"/>
    <w:rsid w:val="00180C41"/>
    <w:rPr>
      <w:rFonts w:ascii="Arial" w:hAnsi="Arial"/>
      <w:b/>
      <w:bCs/>
      <w:sz w:val="36"/>
      <w:szCs w:val="28"/>
      <w:lang w:eastAsia="en-US"/>
    </w:rPr>
  </w:style>
  <w:style w:type="character" w:customStyle="1" w:styleId="Heading2Char">
    <w:name w:val="Heading 2 Char"/>
    <w:aliases w:val="FSHeading 2 Char,Section heading Char"/>
    <w:link w:val="Heading2"/>
    <w:uiPriority w:val="9"/>
    <w:rsid w:val="0006473A"/>
    <w:rPr>
      <w:rFonts w:ascii="Arial" w:hAnsi="Arial" w:cs="Arial"/>
      <w:b/>
      <w:bCs/>
      <w:sz w:val="28"/>
      <w:szCs w:val="22"/>
      <w:lang w:eastAsia="en-US"/>
    </w:rPr>
  </w:style>
  <w:style w:type="character" w:customStyle="1" w:styleId="Heading3Char">
    <w:name w:val="Heading 3 Char"/>
    <w:aliases w:val="FSHeading 3 Char,Subheading 1 Char"/>
    <w:link w:val="Heading3"/>
    <w:uiPriority w:val="9"/>
    <w:rsid w:val="0053464E"/>
    <w:rPr>
      <w:rFonts w:ascii="Arial" w:hAnsi="Arial"/>
      <w:b/>
      <w:bCs/>
      <w:color w:val="000000" w:themeColor="text1"/>
      <w:sz w:val="22"/>
      <w:szCs w:val="24"/>
      <w:lang w:eastAsia="en-AU"/>
    </w:rPr>
  </w:style>
  <w:style w:type="character" w:customStyle="1" w:styleId="Heading4Char">
    <w:name w:val="Heading 4 Char"/>
    <w:aliases w:val="FSHeading 4 Char,Subheading 2 Char"/>
    <w:link w:val="Heading4"/>
    <w:uiPriority w:val="9"/>
    <w:rsid w:val="007C174F"/>
    <w:rPr>
      <w:rFonts w:ascii="Arial" w:hAnsi="Arial"/>
      <w:b/>
      <w:bCs/>
      <w:i/>
      <w:iCs/>
      <w:sz w:val="22"/>
      <w:szCs w:val="22"/>
      <w:lang w:eastAsia="en-US"/>
    </w:rPr>
  </w:style>
  <w:style w:type="character" w:customStyle="1" w:styleId="Heading5Char">
    <w:name w:val="Heading 5 Char"/>
    <w:aliases w:val="FSHeading 5 Char,Subheading 3 Char"/>
    <w:link w:val="Heading5"/>
    <w:uiPriority w:val="9"/>
    <w:rsid w:val="007C174F"/>
    <w:rPr>
      <w:rFonts w:ascii="Arial" w:hAnsi="Arial"/>
      <w:i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B731D3"/>
    <w:rPr>
      <w:rFonts w:cs="Arial Unicode MS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B731D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B731D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B731D3"/>
    <w:rPr>
      <w:rFonts w:ascii="Cambria" w:eastAsia="Times New Roman" w:hAnsi="Cambria"/>
    </w:rPr>
  </w:style>
  <w:style w:type="character" w:styleId="Hyperlink">
    <w:name w:val="Hyperlink"/>
    <w:basedOn w:val="DefaultParagraphFont"/>
    <w:uiPriority w:val="99"/>
    <w:rsid w:val="000A27E9"/>
    <w:rPr>
      <w:rFonts w:ascii="Arial" w:hAnsi="Arial"/>
      <w:color w:val="3333FF"/>
      <w:u w:val="single"/>
    </w:rPr>
  </w:style>
  <w:style w:type="paragraph" w:styleId="Header">
    <w:name w:val="header"/>
    <w:basedOn w:val="Normal"/>
    <w:link w:val="HeaderChar"/>
    <w:rsid w:val="00E777EC"/>
  </w:style>
  <w:style w:type="paragraph" w:customStyle="1" w:styleId="FSTitle">
    <w:name w:val="FS Title"/>
    <w:basedOn w:val="Normal"/>
    <w:qFormat/>
    <w:rsid w:val="00690206"/>
    <w:rPr>
      <w:rFonts w:cs="Tahoma"/>
      <w:bCs/>
      <w:sz w:val="32"/>
    </w:rPr>
  </w:style>
  <w:style w:type="paragraph" w:customStyle="1" w:styleId="FSDash">
    <w:name w:val="FS Dash"/>
    <w:basedOn w:val="Normal"/>
    <w:qFormat/>
    <w:rsid w:val="007602AA"/>
    <w:pPr>
      <w:ind w:left="1134" w:hanging="567"/>
    </w:pPr>
  </w:style>
  <w:style w:type="paragraph" w:styleId="TOC1">
    <w:name w:val="toc 1"/>
    <w:basedOn w:val="Normal"/>
    <w:next w:val="Normal"/>
    <w:autoRedefine/>
    <w:uiPriority w:val="39"/>
    <w:rsid w:val="00B25F37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035FF3"/>
    <w:pPr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Footer">
    <w:name w:val="footer"/>
    <w:basedOn w:val="Normal"/>
    <w:rsid w:val="00690206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  <w:rsid w:val="006A48A7"/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rFonts w:asciiTheme="minorHAnsi" w:hAnsiTheme="minorHAnsi" w:cstheme="minorHAnsi"/>
      <w:sz w:val="18"/>
      <w:szCs w:val="18"/>
    </w:rPr>
  </w:style>
  <w:style w:type="character" w:styleId="FollowedHyperlink">
    <w:name w:val="FollowedHyperlink"/>
    <w:basedOn w:val="DefaultParagraphFont"/>
    <w:rsid w:val="00203540"/>
    <w:rPr>
      <w:rFonts w:ascii="Arial" w:hAnsi="Arial"/>
      <w:color w:val="3333FF"/>
      <w:sz w:val="22"/>
      <w:u w:val="single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rFonts w:asciiTheme="minorHAnsi" w:hAnsiTheme="minorHAnsi" w:cstheme="minorHAnsi"/>
      <w:sz w:val="18"/>
      <w:szCs w:val="18"/>
    </w:rPr>
  </w:style>
  <w:style w:type="paragraph" w:customStyle="1" w:styleId="142Tableheading2">
    <w:name w:val="1.4.2 Table heading2"/>
    <w:basedOn w:val="Normal"/>
    <w:pPr>
      <w:keepNext/>
      <w:jc w:val="center"/>
    </w:pPr>
    <w:rPr>
      <w:iCs/>
      <w:smallCaps/>
      <w:sz w:val="20"/>
      <w:szCs w:val="20"/>
    </w:rPr>
  </w:style>
  <w:style w:type="paragraph" w:customStyle="1" w:styleId="Box1">
    <w:name w:val="Box 1"/>
    <w:basedOn w:val="Normal"/>
    <w:pPr>
      <w:tabs>
        <w:tab w:val="num" w:pos="120"/>
      </w:tabs>
      <w:ind w:left="113" w:hanging="113"/>
    </w:pPr>
    <w:rPr>
      <w:sz w:val="16"/>
    </w:rPr>
  </w:style>
  <w:style w:type="paragraph" w:customStyle="1" w:styleId="Box2">
    <w:name w:val="Box 2"/>
    <w:basedOn w:val="Normal"/>
    <w:pPr>
      <w:tabs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</w:rPr>
  </w:style>
  <w:style w:type="paragraph" w:customStyle="1" w:styleId="Box3">
    <w:name w:val="Box 3"/>
    <w:basedOn w:val="Normal"/>
    <w:pPr>
      <w:tabs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</w:rPr>
  </w:style>
  <w:style w:type="paragraph" w:customStyle="1" w:styleId="142tableheading1">
    <w:name w:val="1.4.2 table heading1"/>
    <w:basedOn w:val="142Tableheading2"/>
    <w:rPr>
      <w:b/>
      <w:bCs/>
      <w:iCs w:val="0"/>
    </w:rPr>
  </w:style>
  <w:style w:type="paragraph" w:customStyle="1" w:styleId="142tabletext1">
    <w:name w:val="1.4.2 table text1"/>
    <w:basedOn w:val="Normal"/>
    <w:pPr>
      <w:ind w:left="142" w:hanging="142"/>
    </w:pPr>
    <w:rPr>
      <w:smallCaps/>
      <w:sz w:val="20"/>
      <w:szCs w:val="20"/>
    </w:rPr>
  </w:style>
  <w:style w:type="paragraph" w:customStyle="1" w:styleId="142tabletext2">
    <w:name w:val="1.4.2 table text2"/>
    <w:basedOn w:val="142tabletext1"/>
    <w:pPr>
      <w:jc w:val="right"/>
    </w:pPr>
  </w:style>
  <w:style w:type="paragraph" w:customStyle="1" w:styleId="Clause">
    <w:name w:val="Clause"/>
    <w:basedOn w:val="Normal"/>
    <w:next w:val="Normal"/>
    <w:pPr>
      <w:tabs>
        <w:tab w:val="left" w:pos="851"/>
      </w:tabs>
    </w:pPr>
    <w:rPr>
      <w:szCs w:val="20"/>
    </w:rPr>
  </w:style>
  <w:style w:type="paragraph" w:customStyle="1" w:styleId="Clauseheading">
    <w:name w:val="Clause heading"/>
    <w:basedOn w:val="Normal"/>
    <w:next w:val="Normal"/>
    <w:pPr>
      <w:tabs>
        <w:tab w:val="left" w:pos="851"/>
      </w:tabs>
    </w:pPr>
    <w:rPr>
      <w:b/>
      <w:szCs w:val="20"/>
    </w:rPr>
  </w:style>
  <w:style w:type="paragraph" w:customStyle="1" w:styleId="ClauseList">
    <w:name w:val="Clause List"/>
    <w:basedOn w:val="Clause"/>
    <w:next w:val="Normal"/>
  </w:style>
  <w:style w:type="paragraph" w:customStyle="1" w:styleId="Definition">
    <w:name w:val="Definition"/>
    <w:basedOn w:val="Normal"/>
    <w:next w:val="Normal"/>
    <w:pPr>
      <w:ind w:left="1701" w:hanging="851"/>
    </w:pPr>
    <w:rPr>
      <w:szCs w:val="20"/>
    </w:rPr>
  </w:style>
  <w:style w:type="paragraph" w:customStyle="1" w:styleId="DivisionHeading">
    <w:name w:val="Division Heading"/>
    <w:basedOn w:val="Normal"/>
    <w:next w:val="Normal"/>
    <w:pPr>
      <w:tabs>
        <w:tab w:val="left" w:pos="851"/>
      </w:tabs>
      <w:jc w:val="center"/>
    </w:pPr>
    <w:rPr>
      <w:b/>
      <w:sz w:val="28"/>
      <w:szCs w:val="20"/>
    </w:rPr>
  </w:style>
  <w:style w:type="paragraph" w:customStyle="1" w:styleId="EditorialNoteLine1">
    <w:name w:val="Editorial Note Line 1"/>
    <w:basedOn w:val="Normal"/>
    <w:next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</w:rPr>
  </w:style>
  <w:style w:type="paragraph" w:customStyle="1" w:styleId="EditorialNotetext">
    <w:name w:val="Editorial Note text"/>
    <w:basedOn w:val="EditorialNoteLine1"/>
    <w:rPr>
      <w:b w:val="0"/>
    </w:rPr>
  </w:style>
  <w:style w:type="paragraph" w:customStyle="1" w:styleId="Footnote">
    <w:name w:val="Footnote"/>
    <w:basedOn w:val="Normal"/>
    <w:pPr>
      <w:tabs>
        <w:tab w:val="left" w:pos="851"/>
      </w:tabs>
    </w:pPr>
    <w:rPr>
      <w:sz w:val="20"/>
      <w:szCs w:val="20"/>
    </w:rPr>
  </w:style>
  <w:style w:type="paragraph" w:customStyle="1" w:styleId="MiscellaneousHeading">
    <w:name w:val="Miscellaneous Heading"/>
    <w:basedOn w:val="Normal"/>
    <w:next w:val="Normal"/>
    <w:rPr>
      <w:b/>
      <w:szCs w:val="20"/>
    </w:rPr>
  </w:style>
  <w:style w:type="paragraph" w:customStyle="1" w:styleId="Paragraph">
    <w:name w:val="Paragraph"/>
    <w:basedOn w:val="Clause"/>
    <w:next w:val="Normal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pPr>
      <w:tabs>
        <w:tab w:val="left" w:pos="851"/>
      </w:tabs>
      <w:jc w:val="center"/>
    </w:pPr>
    <w:rPr>
      <w:b/>
      <w:caps/>
      <w:szCs w:val="20"/>
    </w:rPr>
  </w:style>
  <w:style w:type="paragraph" w:customStyle="1" w:styleId="Standardtitle">
    <w:name w:val="Standard title"/>
    <w:basedOn w:val="Normal"/>
    <w:pPr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pPr>
      <w:ind w:hanging="11"/>
    </w:pPr>
  </w:style>
  <w:style w:type="paragraph" w:customStyle="1" w:styleId="Subparagraph">
    <w:name w:val="Subparagraph"/>
    <w:basedOn w:val="Paragraph"/>
    <w:next w:val="Normal"/>
    <w:pPr>
      <w:ind w:left="2553"/>
    </w:pPr>
  </w:style>
  <w:style w:type="paragraph" w:customStyle="1" w:styleId="Table1">
    <w:name w:val="Table 1"/>
    <w:basedOn w:val="Normal"/>
    <w:pPr>
      <w:spacing w:after="120"/>
      <w:jc w:val="center"/>
    </w:pPr>
    <w:rPr>
      <w:b/>
      <w:bCs/>
      <w:sz w:val="20"/>
      <w:szCs w:val="20"/>
    </w:rPr>
  </w:style>
  <w:style w:type="paragraph" w:customStyle="1" w:styleId="Table2">
    <w:name w:val="Table 2"/>
    <w:basedOn w:val="Normal"/>
    <w:pPr>
      <w:ind w:left="142" w:hanging="142"/>
    </w:pPr>
    <w:rPr>
      <w:bCs/>
      <w:sz w:val="20"/>
      <w:szCs w:val="20"/>
    </w:rPr>
  </w:style>
  <w:style w:type="paragraph" w:customStyle="1" w:styleId="TableHeading">
    <w:name w:val="Table Heading"/>
    <w:basedOn w:val="Normal"/>
    <w:next w:val="Normal"/>
    <w:pPr>
      <w:tabs>
        <w:tab w:val="left" w:pos="851"/>
      </w:tabs>
      <w:jc w:val="center"/>
    </w:pPr>
    <w:rPr>
      <w:b/>
      <w:szCs w:val="20"/>
    </w:rPr>
  </w:style>
  <w:style w:type="paragraph" w:customStyle="1" w:styleId="TitleBorder">
    <w:name w:val="TitleBorder"/>
    <w:basedOn w:val="Normal"/>
    <w:pPr>
      <w:pBdr>
        <w:bottom w:val="double" w:sz="6" w:space="0" w:color="auto"/>
      </w:pBdr>
      <w:tabs>
        <w:tab w:val="left" w:pos="851"/>
      </w:tabs>
    </w:pPr>
    <w:rPr>
      <w:b/>
      <w:szCs w:val="20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rFonts w:asciiTheme="minorHAnsi" w:hAnsiTheme="minorHAnsi" w:cstheme="minorHAnsi"/>
      <w:sz w:val="18"/>
      <w:szCs w:val="18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FSDecisionHeading">
    <w:name w:val="FS Decision Heading"/>
    <w:basedOn w:val="Normal"/>
    <w:next w:val="FSDecisiontext"/>
    <w:qFormat/>
    <w:rsid w:val="003213F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 Bold" w:hAnsi="Arial Bold"/>
      <w:b/>
      <w:bCs/>
    </w:rPr>
  </w:style>
  <w:style w:type="paragraph" w:customStyle="1" w:styleId="FSDecisiontext">
    <w:name w:val="FS Decision text"/>
    <w:basedOn w:val="Normal"/>
    <w:qFormat/>
    <w:rsid w:val="009F007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BalloonText">
    <w:name w:val="Balloon Text"/>
    <w:basedOn w:val="Normal"/>
    <w:semiHidden/>
    <w:rsid w:val="00BD2A39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B731D3"/>
    <w:pPr>
      <w:outlineLvl w:val="9"/>
    </w:pPr>
  </w:style>
  <w:style w:type="paragraph" w:customStyle="1" w:styleId="FSBullet">
    <w:name w:val="FS Bullet"/>
    <w:basedOn w:val="Normal"/>
    <w:next w:val="Normal"/>
    <w:link w:val="FSBulletChar"/>
    <w:qFormat/>
    <w:rsid w:val="00E2003B"/>
    <w:pPr>
      <w:numPr>
        <w:numId w:val="32"/>
      </w:numPr>
      <w:ind w:left="567" w:hanging="567"/>
    </w:pPr>
    <w:rPr>
      <w:rFonts w:cs="Arial"/>
    </w:rPr>
  </w:style>
  <w:style w:type="character" w:customStyle="1" w:styleId="FSBulletChar">
    <w:name w:val="FS Bullet Char"/>
    <w:basedOn w:val="DefaultParagraphFont"/>
    <w:link w:val="FSBullet"/>
    <w:rsid w:val="00E2003B"/>
    <w:rPr>
      <w:rFonts w:ascii="Arial" w:hAnsi="Arial" w:cs="Arial"/>
      <w:sz w:val="22"/>
      <w:szCs w:val="24"/>
      <w:lang w:eastAsia="en-US" w:bidi="en-US"/>
    </w:rPr>
  </w:style>
  <w:style w:type="table" w:styleId="TableGrid">
    <w:name w:val="Table Grid"/>
    <w:basedOn w:val="TableNormal"/>
    <w:rsid w:val="00E777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TableTitle">
    <w:name w:val="FS Table Title"/>
    <w:basedOn w:val="Normal"/>
    <w:next w:val="Normal"/>
    <w:qFormat/>
    <w:rsid w:val="005B6AF4"/>
    <w:rPr>
      <w:rFonts w:cs="Arial"/>
      <w:b/>
    </w:rPr>
  </w:style>
  <w:style w:type="paragraph" w:customStyle="1" w:styleId="FSTableHeading">
    <w:name w:val="FS Table Heading"/>
    <w:basedOn w:val="Normal"/>
    <w:qFormat/>
    <w:rsid w:val="005B6AF4"/>
    <w:pPr>
      <w:jc w:val="center"/>
    </w:pPr>
    <w:rPr>
      <w:rFonts w:ascii="Arial Bold" w:hAnsi="Arial Bold" w:cs="Arial"/>
      <w:b/>
      <w:sz w:val="20"/>
      <w:szCs w:val="20"/>
    </w:rPr>
  </w:style>
  <w:style w:type="paragraph" w:customStyle="1" w:styleId="FSTableText">
    <w:name w:val="FS Table Text"/>
    <w:basedOn w:val="Normal"/>
    <w:qFormat/>
    <w:rsid w:val="005B6AF4"/>
    <w:rPr>
      <w:rFonts w:cs="Arial"/>
      <w:sz w:val="20"/>
      <w:szCs w:val="20"/>
    </w:rPr>
  </w:style>
  <w:style w:type="paragraph" w:customStyle="1" w:styleId="FSFigureTitle">
    <w:name w:val="FS Figure Title"/>
    <w:basedOn w:val="Normal"/>
    <w:next w:val="Normal"/>
    <w:qFormat/>
    <w:rsid w:val="005B6AF4"/>
    <w:rPr>
      <w:rFonts w:cs="Arial"/>
      <w:i/>
    </w:rPr>
  </w:style>
  <w:style w:type="character" w:styleId="CommentReference">
    <w:name w:val="annotation reference"/>
    <w:basedOn w:val="DefaultParagraphFont"/>
    <w:rsid w:val="00AF38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38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F387F"/>
    <w:rPr>
      <w:rFonts w:ascii="Arial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rsid w:val="00AF38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387F"/>
    <w:rPr>
      <w:rFonts w:ascii="Arial" w:hAnsi="Arial"/>
      <w:b/>
      <w:bCs/>
      <w:lang w:eastAsia="en-US" w:bidi="en-US"/>
    </w:rPr>
  </w:style>
  <w:style w:type="paragraph" w:styleId="DocumentMap">
    <w:name w:val="Document Map"/>
    <w:basedOn w:val="Normal"/>
    <w:link w:val="DocumentMapChar"/>
    <w:rsid w:val="00D22F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22F3C"/>
    <w:rPr>
      <w:rFonts w:ascii="Tahoma" w:hAnsi="Tahoma" w:cs="Tahoma"/>
      <w:sz w:val="16"/>
      <w:szCs w:val="16"/>
      <w:lang w:eastAsia="en-US" w:bidi="en-US"/>
    </w:rPr>
  </w:style>
  <w:style w:type="paragraph" w:customStyle="1" w:styleId="FSBullet1">
    <w:name w:val="FSBullet 1"/>
    <w:basedOn w:val="Normal"/>
    <w:next w:val="Normal"/>
    <w:link w:val="FSBullet1Char"/>
    <w:qFormat/>
    <w:rsid w:val="0029631C"/>
    <w:pPr>
      <w:widowControl/>
      <w:numPr>
        <w:numId w:val="47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link w:val="FSBullet1"/>
    <w:rsid w:val="0029631C"/>
    <w:rPr>
      <w:rFonts w:ascii="Arial" w:hAnsi="Arial" w:cs="Arial"/>
      <w:sz w:val="22"/>
      <w:szCs w:val="24"/>
      <w:lang w:eastAsia="en-US"/>
    </w:rPr>
  </w:style>
  <w:style w:type="paragraph" w:customStyle="1" w:styleId="FSBullet2">
    <w:name w:val="FSBullet 2"/>
    <w:basedOn w:val="Normal"/>
    <w:qFormat/>
    <w:rsid w:val="0029631C"/>
    <w:pPr>
      <w:widowControl/>
      <w:numPr>
        <w:numId w:val="48"/>
      </w:numPr>
      <w:ind w:left="1134" w:hanging="567"/>
    </w:pPr>
    <w:rPr>
      <w:rFonts w:eastAsia="Calibri"/>
      <w:szCs w:val="22"/>
      <w:lang w:bidi="ar-SA"/>
    </w:rPr>
  </w:style>
  <w:style w:type="paragraph" w:customStyle="1" w:styleId="FSBullet3">
    <w:name w:val="FSBullet 3"/>
    <w:basedOn w:val="Normal"/>
    <w:qFormat/>
    <w:rsid w:val="0029631C"/>
    <w:pPr>
      <w:keepNext/>
      <w:widowControl/>
      <w:numPr>
        <w:numId w:val="49"/>
      </w:numPr>
      <w:ind w:left="1701" w:hanging="567"/>
    </w:pPr>
    <w:rPr>
      <w:rFonts w:eastAsia="Calibri"/>
      <w:b/>
      <w:szCs w:val="22"/>
      <w:lang w:bidi="ar-SA"/>
    </w:rPr>
  </w:style>
  <w:style w:type="table" w:styleId="MediumShading1-Accent3">
    <w:name w:val="Medium Shading 1 Accent 3"/>
    <w:basedOn w:val="TableNormal"/>
    <w:uiPriority w:val="63"/>
    <w:rsid w:val="00001CF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erChar">
    <w:name w:val="Header Char"/>
    <w:basedOn w:val="DefaultParagraphFont"/>
    <w:link w:val="Header"/>
    <w:rsid w:val="007D03EA"/>
    <w:rPr>
      <w:rFonts w:ascii="Arial" w:hAnsi="Arial"/>
      <w:sz w:val="22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2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customXml" Target="../customXml/item4.xml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customXml" Target="../customXml/item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althstarrating.gov.au/internet/healthstarrating/publishing.nsf/content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6A4CA77FAD24FB4C8632D8CBF0C4A" ma:contentTypeVersion="3" ma:contentTypeDescription="Create a new document." ma:contentTypeScope="" ma:versionID="ccba20166b553e17643df228dde836f0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A783D3-6D25-40C8-BFBC-52CBE03DCABC}"/>
</file>

<file path=customXml/itemProps2.xml><?xml version="1.0" encoding="utf-8"?>
<ds:datastoreItem xmlns:ds="http://schemas.openxmlformats.org/officeDocument/2006/customXml" ds:itemID="{CDFC1319-1B2E-400C-8700-6C74330DC941}"/>
</file>

<file path=customXml/itemProps3.xml><?xml version="1.0" encoding="utf-8"?>
<ds:datastoreItem xmlns:ds="http://schemas.openxmlformats.org/officeDocument/2006/customXml" ds:itemID="{81959D61-1C0D-45ED-AAFC-117EC808F000}"/>
</file>

<file path=customXml/itemProps4.xml><?xml version="1.0" encoding="utf-8"?>
<ds:datastoreItem xmlns:ds="http://schemas.openxmlformats.org/officeDocument/2006/customXml" ds:itemID="{CBDBD7D5-ED7F-41A6-9B5E-3550963D2B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1690</CharactersWithSpaces>
  <SharedDoc>false</SharedDoc>
  <HLinks>
    <vt:vector size="186" baseType="variant">
      <vt:variant>
        <vt:i4>4456534</vt:i4>
      </vt:variant>
      <vt:variant>
        <vt:i4>171</vt:i4>
      </vt:variant>
      <vt:variant>
        <vt:i4>0</vt:i4>
      </vt:variant>
      <vt:variant>
        <vt:i4>5</vt:i4>
      </vt:variant>
      <vt:variant>
        <vt:lpwstr>../Standards Management/WTO/WTO Procedures for staff/WTO Procedures for staff.doc</vt:lpwstr>
      </vt:variant>
      <vt:variant>
        <vt:lpwstr/>
      </vt:variant>
      <vt:variant>
        <vt:i4>3932161</vt:i4>
      </vt:variant>
      <vt:variant>
        <vt:i4>168</vt:i4>
      </vt:variant>
      <vt:variant>
        <vt:i4>0</vt:i4>
      </vt:variant>
      <vt:variant>
        <vt:i4>5</vt:i4>
      </vt:variant>
      <vt:variant>
        <vt:lpwstr>mailto:standards.management@foodstandards.gov.au</vt:lpwstr>
      </vt:variant>
      <vt:variant>
        <vt:lpwstr/>
      </vt:variant>
      <vt:variant>
        <vt:i4>8060957</vt:i4>
      </vt:variant>
      <vt:variant>
        <vt:i4>165</vt:i4>
      </vt:variant>
      <vt:variant>
        <vt:i4>0</vt:i4>
      </vt:variant>
      <vt:variant>
        <vt:i4>5</vt:i4>
      </vt:variant>
      <vt:variant>
        <vt:lpwstr>mailto:submissions@foodstandards.gov.au</vt:lpwstr>
      </vt:variant>
      <vt:variant>
        <vt:lpwstr/>
      </vt:variant>
      <vt:variant>
        <vt:i4>2031677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_Toc286391026</vt:lpwstr>
      </vt:variant>
      <vt:variant>
        <vt:i4>2031677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_Toc286391025</vt:lpwstr>
      </vt:variant>
      <vt:variant>
        <vt:i4>2031677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_Toc286391024</vt:lpwstr>
      </vt:variant>
      <vt:variant>
        <vt:i4>2031677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_Toc286391023</vt:lpwstr>
      </vt:variant>
      <vt:variant>
        <vt:i4>2031677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_Toc286391022</vt:lpwstr>
      </vt:variant>
      <vt:variant>
        <vt:i4>2031677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_Toc286391021</vt:lpwstr>
      </vt:variant>
      <vt:variant>
        <vt:i4>2031677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_Toc286391020</vt:lpwstr>
      </vt:variant>
      <vt:variant>
        <vt:i4>1835069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_Toc286391019</vt:lpwstr>
      </vt:variant>
      <vt:variant>
        <vt:i4>1835069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_Toc286391018</vt:lpwstr>
      </vt:variant>
      <vt:variant>
        <vt:i4>1835069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_Toc286391017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_Toc286391016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_Toc286391015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_Toc286391014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_Toc286391013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_Toc286391012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_Toc286391011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_Toc286391010</vt:lpwstr>
      </vt:variant>
      <vt:variant>
        <vt:i4>1900605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_Toc286391009</vt:lpwstr>
      </vt:variant>
      <vt:variant>
        <vt:i4>1900605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_Toc286391008</vt:lpwstr>
      </vt:variant>
      <vt:variant>
        <vt:i4>1900605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_Toc286391007</vt:lpwstr>
      </vt:variant>
      <vt:variant>
        <vt:i4>1900605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_Toc286391006</vt:lpwstr>
      </vt:variant>
      <vt:variant>
        <vt:i4>1900605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_Toc286391005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_Toc286391004</vt:lpwstr>
      </vt:variant>
      <vt:variant>
        <vt:i4>1900605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_Toc286391003</vt:lpwstr>
      </vt:variant>
      <vt:variant>
        <vt:i4>1900605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_Toc286391002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_Toc286391001</vt:lpwstr>
      </vt:variant>
      <vt:variant>
        <vt:i4>3932161</vt:i4>
      </vt:variant>
      <vt:variant>
        <vt:i4>3</vt:i4>
      </vt:variant>
      <vt:variant>
        <vt:i4>0</vt:i4>
      </vt:variant>
      <vt:variant>
        <vt:i4>5</vt:i4>
      </vt:variant>
      <vt:variant>
        <vt:lpwstr>mailto:standards.management@foodstandards.gov.au</vt:lpwstr>
      </vt:variant>
      <vt:variant>
        <vt:lpwstr/>
      </vt:variant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mailto:submissions@foodstandards.gov.au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P1037-AppR-SD1</dc:title>
  <dc:creator/>
  <cp:lastModifiedBy/>
  <cp:revision>1</cp:revision>
  <dcterms:created xsi:type="dcterms:W3CDTF">2015-09-30T04:39:00Z</dcterms:created>
  <dcterms:modified xsi:type="dcterms:W3CDTF">2015-09-30T04:39:00Z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0x010100FB86A4CA77FAD24FB4C8632D8CBF0C4A</vt:lpwstr>
  </property>
</Properties>
</file>