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7E856" w14:textId="77777777" w:rsidR="00716241" w:rsidRPr="0018587B" w:rsidRDefault="00716241" w:rsidP="00716241">
      <w:pPr>
        <w:pStyle w:val="Hazard2"/>
      </w:pPr>
      <w:r w:rsidRPr="0018587B">
        <w:t>References</w:t>
      </w:r>
    </w:p>
    <w:p w14:paraId="21E7E857" w14:textId="77777777" w:rsidR="00716241" w:rsidRPr="00E461DA" w:rsidRDefault="00716241" w:rsidP="00716241">
      <w:pPr>
        <w:rPr>
          <w:rFonts w:cs="Arial"/>
          <w:color w:val="000000"/>
        </w:rPr>
      </w:pPr>
    </w:p>
    <w:p w14:paraId="21E7E858" w14:textId="77777777" w:rsidR="00B97CF6" w:rsidRDefault="00B97CF6" w:rsidP="008E4833">
      <w:pPr>
        <w:tabs>
          <w:tab w:val="left" w:pos="0"/>
        </w:tabs>
        <w:spacing w:after="240"/>
        <w:rPr>
          <w:rFonts w:cs="Arial"/>
          <w:noProof/>
        </w:rPr>
      </w:pPr>
      <w:r>
        <w:rPr>
          <w:rFonts w:cs="Arial"/>
          <w:noProof/>
        </w:rPr>
        <w:t>Abad FX, Pinto RM, Bosch A (1994) Survival of enteric viruses on environmental fomites. Applied and Environmental Microbiology 60(10):3704–3710</w:t>
      </w:r>
    </w:p>
    <w:p w14:paraId="21E7E859" w14:textId="77777777" w:rsidR="00275DBC" w:rsidRDefault="00275DBC" w:rsidP="008E4833">
      <w:pPr>
        <w:tabs>
          <w:tab w:val="left" w:pos="0"/>
        </w:tabs>
        <w:spacing w:after="240"/>
        <w:rPr>
          <w:rFonts w:cs="Arial"/>
          <w:noProof/>
        </w:rPr>
      </w:pPr>
      <w:r>
        <w:rPr>
          <w:rFonts w:cs="Arial"/>
          <w:noProof/>
        </w:rPr>
        <w:t xml:space="preserve">Abu-Madi MA, Behnke JM, Dabritz HA (2010) </w:t>
      </w:r>
      <w:r w:rsidRPr="008366E5">
        <w:rPr>
          <w:rFonts w:cs="Arial"/>
          <w:i/>
          <w:noProof/>
        </w:rPr>
        <w:t xml:space="preserve">Toxoplasma gondii </w:t>
      </w:r>
      <w:r>
        <w:rPr>
          <w:rFonts w:cs="Arial"/>
          <w:noProof/>
        </w:rPr>
        <w:t>seropositivity and co-infection with TORCH pathogens in high-risk patients from Qatar. American Journal of Tropical Medicine and Hygiene 82(4):626–633</w:t>
      </w:r>
    </w:p>
    <w:p w14:paraId="21E7E85A" w14:textId="77777777" w:rsidR="00B97CF6" w:rsidRPr="00E461DA" w:rsidRDefault="00B97CF6" w:rsidP="008E4833">
      <w:pPr>
        <w:tabs>
          <w:tab w:val="left" w:pos="0"/>
        </w:tabs>
        <w:spacing w:after="240"/>
        <w:rPr>
          <w:rFonts w:cs="Arial"/>
          <w:noProof/>
          <w:color w:val="000000"/>
        </w:rPr>
      </w:pPr>
      <w:r w:rsidRPr="00E461DA">
        <w:rPr>
          <w:rFonts w:cs="Arial"/>
          <w:noProof/>
          <w:color w:val="000000"/>
        </w:rPr>
        <w:t xml:space="preserve">Agata N, Ohta M, Yokoma K (2002) Production of </w:t>
      </w:r>
      <w:r w:rsidRPr="00E461DA">
        <w:rPr>
          <w:rFonts w:cs="Arial"/>
          <w:i/>
          <w:noProof/>
          <w:color w:val="000000"/>
        </w:rPr>
        <w:t>Bacillus cereus</w:t>
      </w:r>
      <w:r w:rsidRPr="00E461DA">
        <w:rPr>
          <w:rFonts w:cs="Arial"/>
          <w:noProof/>
          <w:color w:val="000000"/>
        </w:rPr>
        <w:t xml:space="preserve"> emetic toxin (cereulide) in various foods. International Journal of Food Microbiology 73:23–27</w:t>
      </w:r>
    </w:p>
    <w:p w14:paraId="21E7E85B" w14:textId="77777777" w:rsidR="00B97CF6" w:rsidRPr="00E461DA" w:rsidRDefault="00B97CF6" w:rsidP="008E4833">
      <w:pPr>
        <w:tabs>
          <w:tab w:val="left" w:pos="0"/>
        </w:tabs>
        <w:spacing w:after="240"/>
        <w:rPr>
          <w:rFonts w:cs="Arial"/>
          <w:noProof/>
          <w:color w:val="000000"/>
        </w:rPr>
      </w:pPr>
      <w:r w:rsidRPr="00E461DA">
        <w:rPr>
          <w:rFonts w:cs="Arial"/>
          <w:noProof/>
          <w:color w:val="000000"/>
        </w:rPr>
        <w:t>Agata N, Ohta M, Mori M, Isobe M (1995) A novel dodecadepsipeptide, cereulide,</w:t>
      </w:r>
      <w:bookmarkStart w:id="0" w:name="_GoBack"/>
      <w:bookmarkEnd w:id="0"/>
      <w:r w:rsidRPr="00E461DA">
        <w:rPr>
          <w:rFonts w:cs="Arial"/>
          <w:noProof/>
          <w:color w:val="000000"/>
        </w:rPr>
        <w:t xml:space="preserve"> is an emetic toxin of </w:t>
      </w:r>
      <w:r w:rsidRPr="00E461DA">
        <w:rPr>
          <w:rFonts w:cs="Arial"/>
          <w:i/>
          <w:noProof/>
          <w:color w:val="000000"/>
        </w:rPr>
        <w:t>Bacillus cereus</w:t>
      </w:r>
      <w:r w:rsidRPr="00E461DA">
        <w:rPr>
          <w:rFonts w:cs="Arial"/>
          <w:noProof/>
          <w:color w:val="000000"/>
        </w:rPr>
        <w:t>. FEMS Microbiology Letters 129:17–20</w:t>
      </w:r>
    </w:p>
    <w:p w14:paraId="21E7E85C" w14:textId="77777777" w:rsidR="00B97CF6" w:rsidRPr="00E461DA" w:rsidRDefault="00B97CF6" w:rsidP="008E4833">
      <w:pPr>
        <w:tabs>
          <w:tab w:val="left" w:pos="0"/>
        </w:tabs>
        <w:spacing w:after="240"/>
        <w:rPr>
          <w:rFonts w:cs="Arial"/>
          <w:noProof/>
          <w:color w:val="000000"/>
        </w:rPr>
      </w:pPr>
      <w:r w:rsidRPr="00E461DA">
        <w:rPr>
          <w:rFonts w:cs="Arial"/>
          <w:noProof/>
          <w:color w:val="000000"/>
        </w:rPr>
        <w:t xml:space="preserve">Agata N, Mori M, Ohta M, Suwan S, Ohtani I, Isobe M (1994) A novel dodecadepsipeptide, cereulide, isolated from </w:t>
      </w:r>
      <w:r w:rsidRPr="00E461DA">
        <w:rPr>
          <w:rFonts w:cs="Arial"/>
          <w:i/>
          <w:noProof/>
          <w:color w:val="000000"/>
        </w:rPr>
        <w:t>Bacillus cereus</w:t>
      </w:r>
      <w:r w:rsidRPr="00E461DA">
        <w:rPr>
          <w:rFonts w:cs="Arial"/>
          <w:noProof/>
          <w:color w:val="000000"/>
        </w:rPr>
        <w:t xml:space="preserve"> causes vacuole formation in HEp-2 cells. FEMS Microbiology Letters 121:31–34</w:t>
      </w:r>
    </w:p>
    <w:p w14:paraId="21E7E85D" w14:textId="77777777" w:rsidR="00275DBC" w:rsidRPr="00A6572A" w:rsidRDefault="00275DBC" w:rsidP="008E4833">
      <w:pPr>
        <w:tabs>
          <w:tab w:val="left" w:pos="0"/>
        </w:tabs>
        <w:spacing w:after="240"/>
        <w:rPr>
          <w:rFonts w:cs="Arial"/>
          <w:noProof/>
        </w:rPr>
      </w:pPr>
      <w:r w:rsidRPr="00A6572A">
        <w:rPr>
          <w:rFonts w:cs="Arial"/>
          <w:noProof/>
        </w:rPr>
        <w:t>Aguzzi A, Calella AM (2009) Prions: Protein aggregation and infectious diseases. Physiological Reviews 89:1105–1152</w:t>
      </w:r>
    </w:p>
    <w:p w14:paraId="170C075F" w14:textId="77777777" w:rsidR="00CA12C0" w:rsidRDefault="00CA12C0" w:rsidP="008E4833">
      <w:pPr>
        <w:tabs>
          <w:tab w:val="left" w:pos="0"/>
        </w:tabs>
        <w:spacing w:after="240"/>
        <w:rPr>
          <w:rFonts w:cs="Arial"/>
          <w:noProof/>
        </w:rPr>
      </w:pPr>
      <w:r>
        <w:rPr>
          <w:rFonts w:cs="Arial"/>
          <w:noProof/>
        </w:rPr>
        <w:t>Alfano-Sobsey E, Sweat D, Hall A, Breedlove F, Rodriguez R, Greene S, Pierce A, Sobsey M, Davies M, Ledford SL (2012) Norovirus outbreak associated with undercooked oysters and secondary household transmission. Epidemiology and Infection 140:276–282</w:t>
      </w:r>
    </w:p>
    <w:p w14:paraId="21E7E85E" w14:textId="77777777" w:rsidR="00275DBC" w:rsidRDefault="00275DBC" w:rsidP="008E4833">
      <w:pPr>
        <w:tabs>
          <w:tab w:val="left" w:pos="0"/>
        </w:tabs>
        <w:spacing w:after="240"/>
        <w:rPr>
          <w:rFonts w:cs="Arial"/>
          <w:noProof/>
        </w:rPr>
      </w:pPr>
      <w:r>
        <w:rPr>
          <w:rFonts w:cs="Arial"/>
          <w:noProof/>
        </w:rPr>
        <w:t xml:space="preserve">Al-Qassab S, Reichel MP, Su C, Jenkins D, Hall C, Windsor PA, Dubey JP, Ellis J (2009) Isolation of </w:t>
      </w:r>
      <w:r w:rsidRPr="008366E5">
        <w:rPr>
          <w:rFonts w:cs="Arial"/>
          <w:i/>
          <w:noProof/>
        </w:rPr>
        <w:t>Toxoplasma gondii</w:t>
      </w:r>
      <w:r>
        <w:rPr>
          <w:rFonts w:cs="Arial"/>
          <w:noProof/>
        </w:rPr>
        <w:t xml:space="preserve"> from the brain of a dog in Australia and its biological and molecular characterization. Veterinary Parasitology 164(2-4):335–339</w:t>
      </w:r>
    </w:p>
    <w:p w14:paraId="21E7E85F" w14:textId="77777777" w:rsidR="00275DBC" w:rsidRPr="0012650D" w:rsidRDefault="00275DBC" w:rsidP="008E4833">
      <w:pPr>
        <w:tabs>
          <w:tab w:val="left" w:pos="0"/>
        </w:tabs>
        <w:spacing w:after="240"/>
        <w:rPr>
          <w:rFonts w:cs="Arial"/>
          <w:noProof/>
          <w:color w:val="000000"/>
        </w:rPr>
      </w:pPr>
      <w:r w:rsidRPr="0012650D">
        <w:rPr>
          <w:rFonts w:cs="Arial"/>
          <w:noProof/>
          <w:color w:val="000000"/>
        </w:rPr>
        <w:t xml:space="preserve">Angelidis AS, Koutsoumanis K (2006) Prevalence and concentration of </w:t>
      </w:r>
      <w:r w:rsidR="00F34B52">
        <w:rPr>
          <w:rFonts w:cs="Arial"/>
          <w:noProof/>
          <w:color w:val="000000"/>
        </w:rPr>
        <w:br/>
      </w:r>
      <w:r w:rsidRPr="0012650D">
        <w:rPr>
          <w:rFonts w:cs="Arial"/>
          <w:i/>
          <w:noProof/>
          <w:color w:val="000000"/>
        </w:rPr>
        <w:t>Listeria monocytogenes</w:t>
      </w:r>
      <w:r w:rsidRPr="0012650D">
        <w:rPr>
          <w:rFonts w:cs="Arial"/>
          <w:noProof/>
          <w:color w:val="000000"/>
        </w:rPr>
        <w:t xml:space="preserve"> in sliced ready-to-eat meat products in the Hellenic retail market. Journal of Food Protection 69(4):938–942</w:t>
      </w:r>
    </w:p>
    <w:p w14:paraId="21E7E860" w14:textId="77777777" w:rsidR="00B97CF6" w:rsidRPr="00E461DA" w:rsidRDefault="00B97CF6" w:rsidP="008E4833">
      <w:pPr>
        <w:tabs>
          <w:tab w:val="left" w:pos="0"/>
        </w:tabs>
        <w:spacing w:after="240"/>
        <w:rPr>
          <w:rFonts w:cs="Arial"/>
          <w:noProof/>
          <w:color w:val="000000"/>
        </w:rPr>
      </w:pPr>
      <w:r w:rsidRPr="00E461DA">
        <w:rPr>
          <w:rFonts w:cs="Arial"/>
          <w:noProof/>
          <w:color w:val="000000"/>
        </w:rPr>
        <w:t xml:space="preserve">Ankolekar C, Rahmati T, Lebbe RG (2009) Detection of toxigenic </w:t>
      </w:r>
      <w:r w:rsidRPr="00E461DA">
        <w:rPr>
          <w:rFonts w:cs="Arial"/>
          <w:i/>
          <w:noProof/>
          <w:color w:val="000000"/>
        </w:rPr>
        <w:t>Bacillus cereus</w:t>
      </w:r>
      <w:r w:rsidRPr="00E461DA">
        <w:rPr>
          <w:rFonts w:cs="Arial"/>
          <w:noProof/>
          <w:color w:val="000000"/>
        </w:rPr>
        <w:t xml:space="preserve"> and </w:t>
      </w:r>
      <w:r w:rsidRPr="00E461DA">
        <w:rPr>
          <w:rFonts w:cs="Arial"/>
          <w:i/>
          <w:noProof/>
          <w:color w:val="000000"/>
        </w:rPr>
        <w:t>Bacillus thuringiensis</w:t>
      </w:r>
      <w:r w:rsidRPr="00E461DA">
        <w:rPr>
          <w:rFonts w:cs="Arial"/>
          <w:noProof/>
          <w:color w:val="000000"/>
        </w:rPr>
        <w:t xml:space="preserve"> in US rice. International Journal of Food Microbiology 128:460–466</w:t>
      </w:r>
    </w:p>
    <w:p w14:paraId="21E7E861" w14:textId="77777777" w:rsidR="00B97CF6" w:rsidRDefault="00B97CF6" w:rsidP="008E4833">
      <w:pPr>
        <w:tabs>
          <w:tab w:val="left" w:pos="0"/>
        </w:tabs>
        <w:spacing w:after="240"/>
        <w:rPr>
          <w:rFonts w:cs="Arial"/>
          <w:noProof/>
        </w:rPr>
      </w:pPr>
      <w:r>
        <w:rPr>
          <w:rFonts w:cs="Arial"/>
          <w:noProof/>
        </w:rPr>
        <w:t>Appleton H (2000) Control of food-borne viruses. British Medical Bulletin 56(1):172–183</w:t>
      </w:r>
    </w:p>
    <w:p w14:paraId="21E7E862" w14:textId="77777777" w:rsidR="00887821" w:rsidRDefault="00887821" w:rsidP="008E4833">
      <w:pPr>
        <w:tabs>
          <w:tab w:val="left" w:pos="0"/>
        </w:tabs>
        <w:spacing w:after="240"/>
        <w:rPr>
          <w:rFonts w:cs="Arial"/>
          <w:noProof/>
        </w:rPr>
      </w:pPr>
      <w:r>
        <w:rPr>
          <w:rFonts w:cs="Arial"/>
          <w:noProof/>
        </w:rPr>
        <w:t xml:space="preserve">Argudin MA, Mendoza MC, Rodicio MR (2010) Food poisoning and </w:t>
      </w:r>
      <w:r w:rsidRPr="0044752E">
        <w:rPr>
          <w:rFonts w:cs="Arial"/>
          <w:i/>
          <w:noProof/>
        </w:rPr>
        <w:t>Staphylococcus aureus</w:t>
      </w:r>
      <w:r>
        <w:rPr>
          <w:rFonts w:cs="Arial"/>
          <w:noProof/>
        </w:rPr>
        <w:t xml:space="preserve"> enterotoxins. Toxins 2(7):1751–1773</w:t>
      </w:r>
    </w:p>
    <w:p w14:paraId="21E7E863" w14:textId="77777777" w:rsidR="00B97CF6" w:rsidRDefault="00B97CF6" w:rsidP="008E4833">
      <w:pPr>
        <w:tabs>
          <w:tab w:val="left" w:pos="0"/>
        </w:tabs>
        <w:spacing w:after="240"/>
        <w:rPr>
          <w:rFonts w:cs="Arial"/>
          <w:noProof/>
        </w:rPr>
      </w:pPr>
      <w:r>
        <w:rPr>
          <w:rFonts w:cs="Arial"/>
          <w:noProof/>
        </w:rPr>
        <w:t>Arnal C, Crance JM, Gantzer C, Schwartzbrod L, Deloince R, Billaudel S (1998) Persistence of infectious hepatitis A virus and its genome in artificial seawater. Zentralblatt fur Hygiene Umweltmedizin 201:279–284</w:t>
      </w:r>
    </w:p>
    <w:p w14:paraId="21E7E864" w14:textId="77777777" w:rsidR="00B97CF6" w:rsidRPr="00E461DA" w:rsidRDefault="00B97CF6" w:rsidP="008E4833">
      <w:pPr>
        <w:tabs>
          <w:tab w:val="left" w:pos="0"/>
        </w:tabs>
        <w:spacing w:after="240"/>
        <w:rPr>
          <w:rFonts w:cs="Arial"/>
          <w:noProof/>
          <w:color w:val="000000"/>
        </w:rPr>
      </w:pPr>
      <w:r w:rsidRPr="00E461DA">
        <w:rPr>
          <w:rFonts w:cs="Arial"/>
          <w:noProof/>
          <w:color w:val="000000"/>
        </w:rPr>
        <w:t>Arnesen SLP, Fagerlund A, Granum PE (2008) From soil to gut:</w:t>
      </w:r>
      <w:r w:rsidRPr="00E461DA">
        <w:rPr>
          <w:rFonts w:cs="Arial"/>
          <w:i/>
          <w:noProof/>
          <w:color w:val="000000"/>
        </w:rPr>
        <w:t xml:space="preserve"> Bacillus cereus </w:t>
      </w:r>
      <w:r w:rsidRPr="00E461DA">
        <w:rPr>
          <w:rFonts w:cs="Arial"/>
          <w:noProof/>
          <w:color w:val="000000"/>
        </w:rPr>
        <w:t>and its food poisoning toxins. FEMS Microbiology Reviews 32:579–606</w:t>
      </w:r>
    </w:p>
    <w:p w14:paraId="21E7E865" w14:textId="77777777" w:rsidR="00275DBC" w:rsidRDefault="00275DBC" w:rsidP="008E4833">
      <w:pPr>
        <w:tabs>
          <w:tab w:val="left" w:pos="0"/>
        </w:tabs>
        <w:spacing w:after="240"/>
        <w:rPr>
          <w:rFonts w:cs="Arial"/>
          <w:noProof/>
        </w:rPr>
      </w:pPr>
      <w:r>
        <w:rPr>
          <w:rFonts w:cs="Arial"/>
          <w:noProof/>
        </w:rPr>
        <w:t xml:space="preserve">Arnold KW, Kaspar CW (1995) Starvation- and stationary-phase-induced acid tolerance in </w:t>
      </w:r>
      <w:r w:rsidRPr="00190AC5">
        <w:rPr>
          <w:rFonts w:cs="Arial"/>
          <w:i/>
          <w:noProof/>
        </w:rPr>
        <w:t>Escherichia coli</w:t>
      </w:r>
      <w:r>
        <w:rPr>
          <w:rFonts w:cs="Arial"/>
          <w:noProof/>
        </w:rPr>
        <w:t xml:space="preserve"> O157:H7. Applied and Environmental Microbiology 61(5):2037–2039</w:t>
      </w:r>
    </w:p>
    <w:p w14:paraId="21E7E866" w14:textId="77777777" w:rsidR="00B97CF6" w:rsidRDefault="00B97CF6" w:rsidP="008E4833">
      <w:pPr>
        <w:tabs>
          <w:tab w:val="left" w:pos="0"/>
        </w:tabs>
        <w:spacing w:after="240"/>
        <w:rPr>
          <w:rFonts w:cs="Arial"/>
          <w:noProof/>
        </w:rPr>
      </w:pPr>
      <w:r>
        <w:rPr>
          <w:rFonts w:cs="Arial"/>
          <w:noProof/>
        </w:rPr>
        <w:t xml:space="preserve">Arrowood MJ (2003) </w:t>
      </w:r>
      <w:r w:rsidRPr="00384884">
        <w:rPr>
          <w:rFonts w:cs="Arial"/>
          <w:i/>
          <w:noProof/>
        </w:rPr>
        <w:t>Cyclospora cayetanensis</w:t>
      </w:r>
      <w:r>
        <w:rPr>
          <w:rFonts w:cs="Arial"/>
          <w:noProof/>
        </w:rPr>
        <w:t>. Ch 29 In: Miliotis MD, Bier JW (eds) International Handbook of Foodborne Pathogens. Marcel Dekker, New York, p. 503–510</w:t>
      </w:r>
    </w:p>
    <w:p w14:paraId="21E7E867" w14:textId="77777777" w:rsidR="00887821" w:rsidRDefault="00887821" w:rsidP="008E4833">
      <w:pPr>
        <w:tabs>
          <w:tab w:val="left" w:pos="0"/>
        </w:tabs>
        <w:spacing w:after="240"/>
        <w:rPr>
          <w:rFonts w:cs="Arial"/>
          <w:noProof/>
        </w:rPr>
      </w:pPr>
      <w:r>
        <w:rPr>
          <w:rFonts w:cs="Arial"/>
          <w:noProof/>
        </w:rPr>
        <w:lastRenderedPageBreak/>
        <w:t>Asao T, Kumeda Y, Kawai T, Shibata T, Oda H, Haruki K, Nakazawa H, Kozaki S (2003) An extensive outbreak of staphylococcal food poisoning due to low-fat milk in Japan: Estimation of enterotoxin A in the incriminated milk and powdered skim milk. Epidemiology and Infection 130:33–40</w:t>
      </w:r>
    </w:p>
    <w:p w14:paraId="21E7E868" w14:textId="77777777" w:rsidR="00B97CF6" w:rsidRPr="00E461DA" w:rsidRDefault="00B97CF6" w:rsidP="008E4833">
      <w:pPr>
        <w:tabs>
          <w:tab w:val="left" w:pos="0"/>
        </w:tabs>
        <w:spacing w:after="240"/>
        <w:rPr>
          <w:rFonts w:cs="Arial"/>
          <w:noProof/>
          <w:color w:val="000000"/>
        </w:rPr>
      </w:pPr>
      <w:r w:rsidRPr="00E461DA">
        <w:rPr>
          <w:rFonts w:cs="Arial"/>
          <w:noProof/>
          <w:color w:val="000000"/>
        </w:rPr>
        <w:t xml:space="preserve">Ash C, Farrow JA, Dorsch M, Stackbrandt E, Collins MD (1991) Comparative analysis of </w:t>
      </w:r>
      <w:r w:rsidRPr="00E461DA">
        <w:rPr>
          <w:rFonts w:cs="Arial"/>
          <w:i/>
          <w:noProof/>
          <w:color w:val="000000"/>
        </w:rPr>
        <w:t>Bacillus anthracis</w:t>
      </w:r>
      <w:r w:rsidRPr="00E461DA">
        <w:rPr>
          <w:rFonts w:cs="Arial"/>
          <w:noProof/>
          <w:color w:val="000000"/>
        </w:rPr>
        <w:t xml:space="preserve">, </w:t>
      </w:r>
      <w:r w:rsidRPr="00E461DA">
        <w:rPr>
          <w:rFonts w:cs="Arial"/>
          <w:i/>
          <w:noProof/>
          <w:color w:val="000000"/>
        </w:rPr>
        <w:t>Bacillus cereus</w:t>
      </w:r>
      <w:r w:rsidRPr="00E461DA">
        <w:rPr>
          <w:rFonts w:cs="Arial"/>
          <w:noProof/>
          <w:color w:val="000000"/>
        </w:rPr>
        <w:t>,and related species on the basis of reverse transcriptase sequencing of 16S rRNA. International Journal of Systematic Bacteriology 41:343–346</w:t>
      </w:r>
    </w:p>
    <w:p w14:paraId="4E2DB32E" w14:textId="77777777" w:rsidR="00CA12C0" w:rsidRDefault="00CA12C0" w:rsidP="008E4833">
      <w:pPr>
        <w:tabs>
          <w:tab w:val="left" w:pos="0"/>
        </w:tabs>
        <w:spacing w:after="240"/>
        <w:rPr>
          <w:rFonts w:cs="Arial"/>
          <w:noProof/>
        </w:rPr>
      </w:pPr>
      <w:r>
        <w:rPr>
          <w:rFonts w:cs="Arial"/>
          <w:noProof/>
        </w:rPr>
        <w:t>Atmar RL, Opekun AR, Gilger MA, Estes MK, Crawford SE, Neill FH, Graham DY (2008) Norwalk virus shedding after experimental human infection. Emerging Infectious Diseases 14(10):1553–1557</w:t>
      </w:r>
    </w:p>
    <w:p w14:paraId="21E7E869" w14:textId="77777777" w:rsidR="00B97CF6" w:rsidRPr="00E461DA" w:rsidRDefault="00B97CF6" w:rsidP="008E4833">
      <w:pPr>
        <w:tabs>
          <w:tab w:val="left" w:pos="0"/>
        </w:tabs>
        <w:spacing w:after="240"/>
        <w:rPr>
          <w:rFonts w:cs="Arial"/>
          <w:noProof/>
          <w:color w:val="000000"/>
        </w:rPr>
      </w:pPr>
      <w:r w:rsidRPr="00E461DA">
        <w:rPr>
          <w:rFonts w:cs="Arial"/>
          <w:noProof/>
          <w:color w:val="000000"/>
        </w:rPr>
        <w:t>Augustin JC (2011) Challenges in risk assessment and predictive microbiology of foodborne spore-forming bacteria. Food Microbiology 28(2):209–213</w:t>
      </w:r>
    </w:p>
    <w:p w14:paraId="21E7E86A" w14:textId="77777777" w:rsidR="00275DBC" w:rsidRPr="0012650D" w:rsidRDefault="00275DBC" w:rsidP="008E4833">
      <w:pPr>
        <w:tabs>
          <w:tab w:val="left" w:pos="0"/>
        </w:tabs>
        <w:spacing w:after="240"/>
        <w:rPr>
          <w:rFonts w:cs="Arial"/>
          <w:noProof/>
          <w:color w:val="000000"/>
        </w:rPr>
      </w:pPr>
      <w:r w:rsidRPr="0012650D">
        <w:rPr>
          <w:rFonts w:cs="Arial"/>
          <w:noProof/>
          <w:color w:val="000000"/>
        </w:rPr>
        <w:t xml:space="preserve">Aureli P, Fiorucci GC, Caroli D, Marchiaro G, Novara O, Leone L, Salmaso S (2000) An outbreak of febrile gastroenteritis associated with corn contaminated by </w:t>
      </w:r>
      <w:r w:rsidR="00F34B52">
        <w:rPr>
          <w:rFonts w:cs="Arial"/>
          <w:noProof/>
          <w:color w:val="000000"/>
        </w:rPr>
        <w:br/>
      </w:r>
      <w:r w:rsidRPr="0012650D">
        <w:rPr>
          <w:rFonts w:cs="Arial"/>
          <w:i/>
          <w:noProof/>
          <w:color w:val="000000"/>
        </w:rPr>
        <w:t>Listeria monocytogenes</w:t>
      </w:r>
      <w:r w:rsidRPr="0012650D">
        <w:rPr>
          <w:rFonts w:cs="Arial"/>
          <w:noProof/>
          <w:color w:val="000000"/>
        </w:rPr>
        <w:t>. New England Journal of Medicine 342:1236–1241</w:t>
      </w:r>
    </w:p>
    <w:p w14:paraId="21E7E86C" w14:textId="4808F0BB" w:rsidR="00275DBC" w:rsidRDefault="00275DBC" w:rsidP="008E4833">
      <w:pPr>
        <w:tabs>
          <w:tab w:val="left" w:pos="0"/>
        </w:tabs>
        <w:spacing w:after="240"/>
        <w:rPr>
          <w:rFonts w:cs="Arial"/>
          <w:noProof/>
        </w:rPr>
      </w:pPr>
      <w:r>
        <w:rPr>
          <w:rFonts w:cs="Arial"/>
          <w:noProof/>
        </w:rPr>
        <w:t>AWHN (2009) Toxoplasmosis Fact Sheet. Australian Wildlife Health Network, Sydney.</w:t>
      </w:r>
      <w:r w:rsidR="0036346A">
        <w:rPr>
          <w:rFonts w:cs="Arial"/>
          <w:noProof/>
        </w:rPr>
        <w:t xml:space="preserve"> </w:t>
      </w:r>
      <w:hyperlink r:id="rId15" w:history="1">
        <w:r w:rsidRPr="00235A0C">
          <w:rPr>
            <w:rStyle w:val="Hyperlink"/>
            <w:rFonts w:cs="Arial"/>
            <w:noProof/>
          </w:rPr>
          <w:t>http://www.wildlifehealth.org.au/Portals/0/Documents/FactSheets/Toxoplasmosis%2023%20Mar%202009%20(1.0).pdf</w:t>
        </w:r>
      </w:hyperlink>
      <w:r>
        <w:rPr>
          <w:rFonts w:cs="Arial"/>
          <w:noProof/>
        </w:rPr>
        <w:t>. Accessed 8 May 2013</w:t>
      </w:r>
    </w:p>
    <w:p w14:paraId="21E7E86D" w14:textId="77777777" w:rsidR="00887821" w:rsidRDefault="00887821" w:rsidP="008E4833">
      <w:pPr>
        <w:tabs>
          <w:tab w:val="left" w:pos="0"/>
        </w:tabs>
        <w:spacing w:after="240"/>
        <w:rPr>
          <w:rFonts w:cs="Arial"/>
          <w:noProof/>
        </w:rPr>
      </w:pPr>
      <w:r>
        <w:rPr>
          <w:rFonts w:cs="Arial"/>
          <w:noProof/>
        </w:rPr>
        <w:t xml:space="preserve">Aydin A, Sudagidan M, Muratoglu K (2011) Prevalence of staphylococcal enterotoxins, toxin genes and genetic relatedness of foodborne </w:t>
      </w:r>
      <w:r w:rsidRPr="0044752E">
        <w:rPr>
          <w:rFonts w:cs="Arial"/>
          <w:i/>
          <w:noProof/>
        </w:rPr>
        <w:t xml:space="preserve">Staphylococcus aureus </w:t>
      </w:r>
      <w:r>
        <w:rPr>
          <w:rFonts w:cs="Arial"/>
          <w:noProof/>
        </w:rPr>
        <w:t>strains isolated in the Marmara region of Turkey. International Journal of Food Microbiology 148:99–106</w:t>
      </w:r>
    </w:p>
    <w:p w14:paraId="21E7E86E" w14:textId="77777777" w:rsidR="00275DBC" w:rsidRDefault="00275DBC" w:rsidP="008E4833">
      <w:pPr>
        <w:tabs>
          <w:tab w:val="left" w:pos="0"/>
        </w:tabs>
        <w:spacing w:after="240"/>
        <w:rPr>
          <w:rFonts w:cs="Arial"/>
          <w:noProof/>
        </w:rPr>
      </w:pPr>
      <w:r>
        <w:rPr>
          <w:rFonts w:cs="Arial"/>
          <w:noProof/>
        </w:rPr>
        <w:t>Ayi I, Edu SA, Apea-Kubi KA, Boamah D, Bosompem KM, Edoh D (2009) Sero-epidemiology of toxoplasmosis amongst pregnant women in the greater accra region of Ghana. Ghana Medical Journal 43(3):107–114</w:t>
      </w:r>
    </w:p>
    <w:p w14:paraId="5FEDF40E" w14:textId="77777777" w:rsidR="00CA12C0" w:rsidRDefault="00CA12C0" w:rsidP="008E4833">
      <w:pPr>
        <w:tabs>
          <w:tab w:val="left" w:pos="0"/>
        </w:tabs>
        <w:spacing w:after="240"/>
        <w:rPr>
          <w:rFonts w:cs="Arial"/>
          <w:noProof/>
        </w:rPr>
      </w:pPr>
      <w:r>
        <w:rPr>
          <w:rFonts w:cs="Arial"/>
          <w:noProof/>
        </w:rPr>
        <w:t>Baert L, Mattison K, Loisy-Hamon F, Harlow J, Martyres A, Lebeau B, Stals A, Van Collie E, Herman L, Uyttendaele M (2011) Review: Norovirus prevalence in Belgian, Canadian and French fresh produce: A threat the human health? International Journal of Food Microbiology 151:261–269</w:t>
      </w:r>
    </w:p>
    <w:p w14:paraId="21E7E86F" w14:textId="77777777" w:rsidR="00684DE0" w:rsidRDefault="00684DE0" w:rsidP="008E4833">
      <w:pPr>
        <w:tabs>
          <w:tab w:val="left" w:pos="0"/>
        </w:tabs>
        <w:spacing w:after="240"/>
        <w:rPr>
          <w:rFonts w:cs="Arial"/>
          <w:noProof/>
        </w:rPr>
      </w:pPr>
      <w:r>
        <w:rPr>
          <w:rFonts w:cs="Arial"/>
          <w:noProof/>
        </w:rPr>
        <w:t xml:space="preserve">Bagamboula CF, Uyttendaele M, Debevere J (2002) Acid tolerance of </w:t>
      </w:r>
      <w:r w:rsidRPr="006D016B">
        <w:rPr>
          <w:rFonts w:cs="Arial"/>
          <w:i/>
          <w:noProof/>
        </w:rPr>
        <w:t xml:space="preserve">Shigella sonnei </w:t>
      </w:r>
      <w:r>
        <w:rPr>
          <w:rFonts w:cs="Arial"/>
          <w:noProof/>
        </w:rPr>
        <w:t xml:space="preserve">and </w:t>
      </w:r>
      <w:r w:rsidRPr="006D016B">
        <w:rPr>
          <w:rFonts w:cs="Arial"/>
          <w:i/>
          <w:noProof/>
        </w:rPr>
        <w:t>Shigella flexneri</w:t>
      </w:r>
      <w:r>
        <w:rPr>
          <w:rFonts w:cs="Arial"/>
          <w:noProof/>
        </w:rPr>
        <w:t>. Journal of Applied Microbiology 93:479–486</w:t>
      </w:r>
    </w:p>
    <w:p w14:paraId="21E7E870" w14:textId="77777777" w:rsidR="00FF02EB" w:rsidRDefault="00FF02EB" w:rsidP="008E4833">
      <w:pPr>
        <w:tabs>
          <w:tab w:val="left" w:pos="0"/>
        </w:tabs>
        <w:spacing w:after="240"/>
        <w:rPr>
          <w:rFonts w:cs="Arial"/>
          <w:noProof/>
        </w:rPr>
      </w:pPr>
      <w:r>
        <w:rPr>
          <w:rFonts w:cs="Arial"/>
          <w:noProof/>
        </w:rPr>
        <w:t>Bahia-Oliveira LM, Jones JL, Azevedo-Silva J, Alves CC, Orefice F, Addiss DG (2003) Highly endemic, waterborne toxoplasmosis in north Rio de Janeiro state, Brazil. Emerging Infectious Diseases 9(1):55–62</w:t>
      </w:r>
    </w:p>
    <w:p w14:paraId="21E7E871" w14:textId="77777777" w:rsidR="00684DE0" w:rsidRDefault="00684DE0" w:rsidP="008E4833">
      <w:pPr>
        <w:tabs>
          <w:tab w:val="left" w:pos="0"/>
        </w:tabs>
        <w:spacing w:after="240"/>
        <w:rPr>
          <w:rFonts w:cs="Arial"/>
          <w:noProof/>
        </w:rPr>
      </w:pPr>
      <w:r>
        <w:rPr>
          <w:rFonts w:cs="Arial"/>
          <w:noProof/>
        </w:rPr>
        <w:t>Banerjee M, Sarkar PK (2004) Antibiotic resistance and susceptibility to some food preservative measures of spoilage and pathogenic micro-organisms from spices. Food Microbiology 21:335–342</w:t>
      </w:r>
    </w:p>
    <w:p w14:paraId="0CB7280F" w14:textId="77777777" w:rsidR="00CA12C0" w:rsidRDefault="00CA12C0" w:rsidP="008E4833">
      <w:pPr>
        <w:tabs>
          <w:tab w:val="left" w:pos="0"/>
        </w:tabs>
        <w:spacing w:after="240"/>
        <w:rPr>
          <w:rFonts w:cs="Arial"/>
          <w:noProof/>
        </w:rPr>
      </w:pPr>
      <w:r>
        <w:rPr>
          <w:rFonts w:cs="Arial"/>
          <w:noProof/>
        </w:rPr>
        <w:t>Bank-Wolf BR, Konig M, Thiel HJ (2010) Zoonotic aspects of infections with noroviruses and sapoviruses. Veterinary Microbiology 140:204–212</w:t>
      </w:r>
    </w:p>
    <w:p w14:paraId="4D8C9005" w14:textId="77777777" w:rsidR="00155797" w:rsidRDefault="00155797" w:rsidP="008E4833">
      <w:pPr>
        <w:tabs>
          <w:tab w:val="left" w:pos="0"/>
        </w:tabs>
        <w:spacing w:after="240"/>
        <w:rPr>
          <w:rFonts w:cs="Arial"/>
          <w:noProof/>
        </w:rPr>
      </w:pPr>
      <w:r>
        <w:rPr>
          <w:rFonts w:cs="Arial"/>
          <w:noProof/>
        </w:rPr>
        <w:t xml:space="preserve">Barlow RS, Mellor GE (2010) Prevalence of enterohemorrhagic </w:t>
      </w:r>
      <w:r w:rsidRPr="00190AC5">
        <w:rPr>
          <w:rFonts w:cs="Arial"/>
          <w:i/>
          <w:noProof/>
        </w:rPr>
        <w:t xml:space="preserve">Escherichia coli </w:t>
      </w:r>
      <w:r>
        <w:rPr>
          <w:rFonts w:cs="Arial"/>
          <w:noProof/>
        </w:rPr>
        <w:t>serotypes in Australian beef cattle. Foodborne Pathogens and Disease 7(10):1239–1245</w:t>
      </w:r>
    </w:p>
    <w:p w14:paraId="21E7E872" w14:textId="77777777" w:rsidR="00684DE0" w:rsidRDefault="00684DE0" w:rsidP="008E4833">
      <w:pPr>
        <w:tabs>
          <w:tab w:val="left" w:pos="0"/>
        </w:tabs>
        <w:spacing w:after="240"/>
        <w:rPr>
          <w:rFonts w:cs="Arial"/>
          <w:noProof/>
        </w:rPr>
      </w:pPr>
      <w:r>
        <w:rPr>
          <w:rFonts w:cs="Arial"/>
          <w:noProof/>
        </w:rPr>
        <w:lastRenderedPageBreak/>
        <w:t xml:space="preserve">Barlow RS, Gobius KS, Desmarchelier PM (2006) Shiga toxin-producing </w:t>
      </w:r>
      <w:r w:rsidRPr="00190AC5">
        <w:rPr>
          <w:rFonts w:cs="Arial"/>
          <w:i/>
          <w:noProof/>
        </w:rPr>
        <w:t>Escherichia coli</w:t>
      </w:r>
      <w:r>
        <w:rPr>
          <w:rFonts w:cs="Arial"/>
          <w:noProof/>
        </w:rPr>
        <w:t xml:space="preserve"> in ground beef and lamb cuts: Results of a one-year study. International Journal of Food Microbiology 111(1):1–5</w:t>
      </w:r>
    </w:p>
    <w:p w14:paraId="21E7E874" w14:textId="77777777" w:rsidR="00FF02EB" w:rsidRDefault="00FF02EB" w:rsidP="008E4833">
      <w:pPr>
        <w:tabs>
          <w:tab w:val="left" w:pos="0"/>
        </w:tabs>
        <w:spacing w:after="240"/>
        <w:rPr>
          <w:rFonts w:cs="Arial"/>
          <w:noProof/>
        </w:rPr>
      </w:pPr>
      <w:r>
        <w:rPr>
          <w:rFonts w:cs="Arial"/>
          <w:noProof/>
        </w:rPr>
        <w:t xml:space="preserve">Barnoy S, Jeong KI, Helm RF, Suvarnapunya AE, Ranallo RT, Tzipori S, Venkatesan MM (2010) Characterization of WRSs2 and WRSs3, new second-generation </w:t>
      </w:r>
      <w:r w:rsidRPr="006D016B">
        <w:rPr>
          <w:rFonts w:cs="Arial"/>
          <w:i/>
          <w:noProof/>
        </w:rPr>
        <w:t>virG(icsA)</w:t>
      </w:r>
      <w:r>
        <w:rPr>
          <w:rFonts w:cs="Arial"/>
          <w:noProof/>
        </w:rPr>
        <w:t xml:space="preserve">-based </w:t>
      </w:r>
      <w:r w:rsidRPr="006D016B">
        <w:rPr>
          <w:rFonts w:cs="Arial"/>
          <w:i/>
          <w:noProof/>
        </w:rPr>
        <w:t xml:space="preserve">Shigella sonnei </w:t>
      </w:r>
      <w:r>
        <w:rPr>
          <w:rFonts w:cs="Arial"/>
          <w:noProof/>
        </w:rPr>
        <w:t>vaccine candidates with the potential for reduced reactogenicity. Vaccine 28:1642–1654</w:t>
      </w:r>
    </w:p>
    <w:p w14:paraId="21E7E875" w14:textId="77777777" w:rsidR="00FF02EB" w:rsidRDefault="00FF02EB" w:rsidP="008E4833">
      <w:pPr>
        <w:tabs>
          <w:tab w:val="left" w:pos="0"/>
        </w:tabs>
        <w:spacing w:after="240"/>
        <w:rPr>
          <w:rFonts w:cs="Arial"/>
          <w:noProof/>
        </w:rPr>
      </w:pPr>
      <w:r w:rsidRPr="00A6572A">
        <w:rPr>
          <w:rFonts w:cs="Arial"/>
          <w:noProof/>
        </w:rPr>
        <w:t>Baron T, Bencsik A, Morignat E (2010) Prions of ruminants show distinct splenotropisms in an ovine transgenic mouse model. PLoS ONE 5(4):e10310</w:t>
      </w:r>
    </w:p>
    <w:p w14:paraId="2CB4C628" w14:textId="77777777" w:rsidR="00CA12C0" w:rsidRDefault="00CA12C0" w:rsidP="008E4833">
      <w:pPr>
        <w:tabs>
          <w:tab w:val="left" w:pos="0"/>
        </w:tabs>
        <w:spacing w:after="240"/>
        <w:rPr>
          <w:rFonts w:cs="Arial"/>
          <w:noProof/>
        </w:rPr>
      </w:pPr>
      <w:r>
        <w:rPr>
          <w:rFonts w:cs="Arial"/>
          <w:noProof/>
        </w:rPr>
        <w:t>Barrabeig I, Rovira A, Buesa J, Bartolome R, Pinto R, Prellezo H, Dominguez A (2010) Foodborne norovirus outbreak: The role of an asymptomatic food handler. BMC Infectious Diseases 10:269</w:t>
      </w:r>
    </w:p>
    <w:p w14:paraId="21E7E876" w14:textId="77777777" w:rsidR="00FF02EB" w:rsidRDefault="00FF02EB" w:rsidP="008E4833">
      <w:pPr>
        <w:tabs>
          <w:tab w:val="left" w:pos="0"/>
        </w:tabs>
        <w:spacing w:after="240"/>
        <w:rPr>
          <w:rFonts w:cs="Arial"/>
          <w:noProof/>
        </w:rPr>
      </w:pPr>
      <w:r>
        <w:rPr>
          <w:rFonts w:cs="Arial"/>
          <w:noProof/>
        </w:rPr>
        <w:t>Barsoum RS (2006) Parasitic infections in transplant recipients. Nature Reviews Nephrology 2(9):490–503</w:t>
      </w:r>
    </w:p>
    <w:p w14:paraId="21E7E877"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Becker H, Schaller G, Von Wiese W, Terplan G (1994) </w:t>
      </w:r>
      <w:r w:rsidRPr="00E461DA">
        <w:rPr>
          <w:rFonts w:cs="Arial"/>
          <w:i/>
          <w:noProof/>
          <w:color w:val="000000"/>
        </w:rPr>
        <w:t>Bacillus cereus</w:t>
      </w:r>
      <w:r w:rsidRPr="00E461DA">
        <w:rPr>
          <w:rFonts w:cs="Arial"/>
          <w:noProof/>
          <w:color w:val="000000"/>
        </w:rPr>
        <w:t xml:space="preserve"> in infant foods and dried milk products. International Journal of Food Microbiology 23(1):1–15</w:t>
      </w:r>
    </w:p>
    <w:p w14:paraId="21E7E878"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Beecher DJ, Schoeni JL, Wong ACL (1995) Enterotoxic activity of hemolysin BL from </w:t>
      </w:r>
      <w:r w:rsidRPr="00E461DA">
        <w:rPr>
          <w:rFonts w:cs="Arial"/>
          <w:i/>
          <w:noProof/>
          <w:color w:val="000000"/>
        </w:rPr>
        <w:t>Bacillus cereus</w:t>
      </w:r>
      <w:r w:rsidRPr="00E461DA">
        <w:rPr>
          <w:rFonts w:cs="Arial"/>
          <w:noProof/>
          <w:color w:val="000000"/>
        </w:rPr>
        <w:t>. Infection and Immunity 63(11):4423–4428</w:t>
      </w:r>
    </w:p>
    <w:p w14:paraId="5CC87111" w14:textId="77777777" w:rsidR="00155797" w:rsidRPr="0012650D" w:rsidRDefault="00155797" w:rsidP="008E4833">
      <w:pPr>
        <w:tabs>
          <w:tab w:val="left" w:pos="0"/>
        </w:tabs>
        <w:spacing w:after="240"/>
        <w:rPr>
          <w:rFonts w:cs="Arial"/>
          <w:noProof/>
          <w:color w:val="000000"/>
        </w:rPr>
      </w:pPr>
      <w:r w:rsidRPr="0012650D">
        <w:rPr>
          <w:rFonts w:cs="Arial"/>
          <w:noProof/>
          <w:color w:val="000000"/>
        </w:rPr>
        <w:t xml:space="preserve">Bell C, Kyriakides A (2005) </w:t>
      </w:r>
      <w:r w:rsidRPr="00B777CF">
        <w:rPr>
          <w:rFonts w:cs="Arial"/>
          <w:i/>
          <w:noProof/>
          <w:color w:val="000000"/>
        </w:rPr>
        <w:t>Listeria</w:t>
      </w:r>
      <w:r>
        <w:rPr>
          <w:rFonts w:cs="Arial"/>
          <w:noProof/>
          <w:color w:val="000000"/>
        </w:rPr>
        <w:t>: A practical appraoch to the organism and its control in foods</w:t>
      </w:r>
      <w:r w:rsidRPr="0012650D">
        <w:rPr>
          <w:rFonts w:cs="Arial"/>
          <w:noProof/>
          <w:color w:val="000000"/>
        </w:rPr>
        <w:t xml:space="preserve">. 2nd ed, Blackwell Publishing, </w:t>
      </w:r>
      <w:r>
        <w:rPr>
          <w:rFonts w:cs="Arial"/>
          <w:noProof/>
          <w:color w:val="000000"/>
        </w:rPr>
        <w:t>Oxford</w:t>
      </w:r>
    </w:p>
    <w:p w14:paraId="10A66DE3" w14:textId="77777777" w:rsidR="00155797" w:rsidRDefault="00155797" w:rsidP="008E4833">
      <w:pPr>
        <w:tabs>
          <w:tab w:val="left" w:pos="0"/>
        </w:tabs>
        <w:spacing w:after="240"/>
        <w:rPr>
          <w:rFonts w:cs="Arial"/>
          <w:noProof/>
        </w:rPr>
      </w:pPr>
      <w:r>
        <w:rPr>
          <w:rFonts w:cs="Arial"/>
          <w:noProof/>
        </w:rPr>
        <w:t xml:space="preserve">Bell C, Kyriakides A (2002) </w:t>
      </w:r>
      <w:r w:rsidRPr="0074178B">
        <w:rPr>
          <w:rFonts w:cs="Arial"/>
          <w:i/>
          <w:noProof/>
        </w:rPr>
        <w:t>Salmonella</w:t>
      </w:r>
      <w:r>
        <w:rPr>
          <w:rFonts w:cs="Arial"/>
          <w:noProof/>
        </w:rPr>
        <w:t>: A practical approach to the organism and its control in foods.  Blackwell Science, Oxford</w:t>
      </w:r>
    </w:p>
    <w:p w14:paraId="21E7E879" w14:textId="77777777" w:rsidR="00684DE0" w:rsidRDefault="00684DE0" w:rsidP="008E4833">
      <w:pPr>
        <w:tabs>
          <w:tab w:val="left" w:pos="0"/>
        </w:tabs>
        <w:spacing w:after="240"/>
        <w:rPr>
          <w:rFonts w:cs="Arial"/>
          <w:noProof/>
        </w:rPr>
      </w:pPr>
      <w:r>
        <w:rPr>
          <w:rFonts w:cs="Arial"/>
          <w:noProof/>
        </w:rPr>
        <w:t xml:space="preserve">Bell C, Kyriakides A (1998) </w:t>
      </w:r>
      <w:r w:rsidRPr="00C305E1">
        <w:rPr>
          <w:rFonts w:cs="Arial"/>
          <w:i/>
          <w:noProof/>
        </w:rPr>
        <w:t>E. coli</w:t>
      </w:r>
      <w:r>
        <w:rPr>
          <w:rFonts w:cs="Arial"/>
          <w:noProof/>
        </w:rPr>
        <w:t>: A practical approach to the organism and its control in foods.  Blackwell Science, Oxford</w:t>
      </w:r>
    </w:p>
    <w:p w14:paraId="21E7E87C" w14:textId="77777777" w:rsidR="000701F6" w:rsidRDefault="000701F6" w:rsidP="008E4833">
      <w:pPr>
        <w:tabs>
          <w:tab w:val="left" w:pos="0"/>
        </w:tabs>
        <w:spacing w:after="240"/>
        <w:rPr>
          <w:rFonts w:cs="Arial"/>
          <w:noProof/>
        </w:rPr>
      </w:pPr>
      <w:r>
        <w:rPr>
          <w:rFonts w:cs="Arial"/>
          <w:noProof/>
        </w:rPr>
        <w:t xml:space="preserve">Bhavasar SP, Kapadnis BP (2007) Virulence factors of </w:t>
      </w:r>
      <w:r w:rsidRPr="008E0B5D">
        <w:rPr>
          <w:rFonts w:cs="Arial"/>
          <w:i/>
          <w:noProof/>
        </w:rPr>
        <w:t>Campylobacter</w:t>
      </w:r>
      <w:r>
        <w:rPr>
          <w:rFonts w:cs="Arial"/>
          <w:noProof/>
        </w:rPr>
        <w:t>. The Internet Journal of Microbiology 3:2</w:t>
      </w:r>
    </w:p>
    <w:p w14:paraId="21E7E87D" w14:textId="77777777" w:rsidR="00FF02EB" w:rsidRDefault="00FF02EB" w:rsidP="008E4833">
      <w:pPr>
        <w:tabs>
          <w:tab w:val="left" w:pos="0"/>
        </w:tabs>
        <w:spacing w:after="240"/>
        <w:rPr>
          <w:rFonts w:cs="Arial"/>
          <w:noProof/>
        </w:rPr>
      </w:pPr>
      <w:r>
        <w:rPr>
          <w:rFonts w:cs="Arial"/>
          <w:noProof/>
        </w:rPr>
        <w:t>Bichara CN, Canto GA, Tostes CL, Freitas JJ, Carmo EL, Povoa MM, Silveira EC (2012) Incidence of congenital toxoplasmosis in the City of Belem, State of Para, Northern Brazil, determined by a neonatal screening program: Preliminary results. Revista da Sociedade Brasileira de Medicina Tropical 45(1):122–124</w:t>
      </w:r>
    </w:p>
    <w:p w14:paraId="21E7E87E" w14:textId="77777777" w:rsidR="00A840C2" w:rsidRDefault="00A840C2" w:rsidP="008E4833">
      <w:pPr>
        <w:tabs>
          <w:tab w:val="left" w:pos="0"/>
        </w:tabs>
        <w:spacing w:after="240"/>
        <w:rPr>
          <w:rFonts w:cs="Arial"/>
          <w:noProof/>
        </w:rPr>
      </w:pPr>
      <w:r>
        <w:rPr>
          <w:rFonts w:cs="Arial"/>
          <w:noProof/>
        </w:rPr>
        <w:t>Bidawi</w:t>
      </w:r>
      <w:r w:rsidR="00382C82">
        <w:rPr>
          <w:rFonts w:cs="Arial"/>
          <w:noProof/>
        </w:rPr>
        <w:t>d S, Farber JM, Sattar SA (2000</w:t>
      </w:r>
      <w:r>
        <w:rPr>
          <w:rFonts w:cs="Arial"/>
          <w:noProof/>
        </w:rPr>
        <w:t>) Contamination of foods by food handlers: Experiments on hepatitis A virus transfer to food and its interruption. Applied and Environmental Microbiology 66(7):2759–2763</w:t>
      </w:r>
    </w:p>
    <w:p w14:paraId="21E7E87F" w14:textId="77777777" w:rsidR="00A840C2" w:rsidRDefault="00A840C2" w:rsidP="008E4833">
      <w:pPr>
        <w:tabs>
          <w:tab w:val="left" w:pos="0"/>
        </w:tabs>
        <w:spacing w:after="240"/>
        <w:rPr>
          <w:rFonts w:cs="Arial"/>
          <w:noProof/>
        </w:rPr>
      </w:pPr>
      <w:r>
        <w:rPr>
          <w:rFonts w:cs="Arial"/>
          <w:noProof/>
        </w:rPr>
        <w:t>Bidawid S, Farber</w:t>
      </w:r>
      <w:r w:rsidR="00382C82">
        <w:rPr>
          <w:rFonts w:cs="Arial"/>
          <w:noProof/>
        </w:rPr>
        <w:t xml:space="preserve"> JM, Sattar SA, Hayward S (2000</w:t>
      </w:r>
      <w:r>
        <w:rPr>
          <w:rFonts w:cs="Arial"/>
          <w:noProof/>
        </w:rPr>
        <w:t>) Heat inactivation of hepatitis A virus in dairy foods. Journal of Food Protection 63(4):522–528</w:t>
      </w:r>
    </w:p>
    <w:p w14:paraId="21E7E880" w14:textId="77777777" w:rsidR="000701F6" w:rsidRDefault="000701F6" w:rsidP="008E4833">
      <w:pPr>
        <w:tabs>
          <w:tab w:val="left" w:pos="0"/>
        </w:tabs>
        <w:spacing w:after="240"/>
        <w:rPr>
          <w:rFonts w:cs="Arial"/>
          <w:noProof/>
        </w:rPr>
      </w:pPr>
      <w:r>
        <w:rPr>
          <w:rFonts w:cs="Arial"/>
          <w:noProof/>
        </w:rPr>
        <w:t xml:space="preserve">Black RE, Levine MM, Clements ML, Hughes TP, Blaser MJ (1988) Experimental </w:t>
      </w:r>
      <w:r w:rsidRPr="008E0B5D">
        <w:rPr>
          <w:rFonts w:cs="Arial"/>
          <w:i/>
          <w:noProof/>
        </w:rPr>
        <w:t xml:space="preserve">Campylobacter jejuni </w:t>
      </w:r>
      <w:r>
        <w:rPr>
          <w:rFonts w:cs="Arial"/>
          <w:noProof/>
        </w:rPr>
        <w:t>infection in humans. Journal of Infectious Diseases 157(3):472–479</w:t>
      </w:r>
    </w:p>
    <w:p w14:paraId="21E7E881" w14:textId="77777777" w:rsidR="000701F6" w:rsidRDefault="000701F6" w:rsidP="008E4833">
      <w:pPr>
        <w:tabs>
          <w:tab w:val="left" w:pos="0"/>
        </w:tabs>
        <w:spacing w:after="240"/>
        <w:rPr>
          <w:rFonts w:cs="Arial"/>
          <w:noProof/>
        </w:rPr>
      </w:pPr>
      <w:r>
        <w:rPr>
          <w:rFonts w:cs="Arial"/>
          <w:noProof/>
        </w:rPr>
        <w:t xml:space="preserve">Blaser MJ, Hardesty HL, Powers B, Wang WL (1980) Survival of </w:t>
      </w:r>
      <w:r w:rsidRPr="008E0B5D">
        <w:rPr>
          <w:rFonts w:cs="Arial"/>
          <w:i/>
          <w:noProof/>
        </w:rPr>
        <w:t xml:space="preserve">Campylobacter fetus </w:t>
      </w:r>
      <w:r w:rsidR="00F34B52">
        <w:rPr>
          <w:rFonts w:cs="Arial"/>
          <w:i/>
          <w:noProof/>
        </w:rPr>
        <w:br/>
      </w:r>
      <w:r w:rsidRPr="008E0B5D">
        <w:rPr>
          <w:rFonts w:cs="Arial"/>
          <w:i/>
          <w:noProof/>
        </w:rPr>
        <w:t>subsp. jejuni</w:t>
      </w:r>
      <w:r>
        <w:rPr>
          <w:rFonts w:cs="Arial"/>
          <w:noProof/>
        </w:rPr>
        <w:t xml:space="preserve"> in biological milieus. Journal of Clinical Microbiology 11(4):309–313</w:t>
      </w:r>
    </w:p>
    <w:p w14:paraId="21E7E882" w14:textId="77777777" w:rsidR="00684DE0" w:rsidRDefault="00684DE0" w:rsidP="008E4833">
      <w:pPr>
        <w:tabs>
          <w:tab w:val="left" w:pos="0"/>
        </w:tabs>
        <w:spacing w:after="240"/>
        <w:rPr>
          <w:rFonts w:cs="Arial"/>
          <w:noProof/>
        </w:rPr>
      </w:pPr>
      <w:r>
        <w:rPr>
          <w:rFonts w:cs="Arial"/>
          <w:noProof/>
        </w:rPr>
        <w:lastRenderedPageBreak/>
        <w:t>Bollaerts K, Aerts M, Faes C, Grijspeerdt K, Dewulf J, Mintiens K (2008) Human salmonellosis: Estimation of dose-illness from outbreak data. Risk Analysis 28(2):427–440</w:t>
      </w:r>
    </w:p>
    <w:p w14:paraId="21E7E883" w14:textId="77777777" w:rsidR="00FF02EB" w:rsidRDefault="00FF02EB" w:rsidP="008E4833">
      <w:pPr>
        <w:tabs>
          <w:tab w:val="left" w:pos="0"/>
        </w:tabs>
        <w:spacing w:after="240"/>
        <w:rPr>
          <w:rFonts w:cs="Arial"/>
          <w:noProof/>
        </w:rPr>
      </w:pPr>
      <w:r>
        <w:rPr>
          <w:rFonts w:cs="Arial"/>
          <w:noProof/>
        </w:rPr>
        <w:t>Bonametti AM, Passos JN, da Silva EM, Bortoliero AL (1997) Outbreak of acute toxoplasmosis transmitted thru the ingestion of ovine raw meat. Revista da Sociedade Brasileira de Medicina Tropical 30(1):21–25</w:t>
      </w:r>
    </w:p>
    <w:p w14:paraId="21E7E884" w14:textId="77777777" w:rsidR="00FF02EB" w:rsidRPr="0012650D" w:rsidRDefault="00FF02EB" w:rsidP="008E4833">
      <w:pPr>
        <w:tabs>
          <w:tab w:val="left" w:pos="0"/>
        </w:tabs>
        <w:spacing w:after="240"/>
        <w:rPr>
          <w:rFonts w:cs="Arial"/>
          <w:noProof/>
          <w:color w:val="000000"/>
        </w:rPr>
      </w:pPr>
      <w:r w:rsidRPr="0012650D">
        <w:rPr>
          <w:rFonts w:cs="Arial"/>
          <w:noProof/>
          <w:color w:val="000000"/>
        </w:rPr>
        <w:t xml:space="preserve">Bonazzi M, Lecuit M, Cossart P (2009) </w:t>
      </w:r>
      <w:r w:rsidRPr="0012650D">
        <w:rPr>
          <w:rFonts w:cs="Arial"/>
          <w:i/>
          <w:noProof/>
          <w:color w:val="000000"/>
        </w:rPr>
        <w:t>Listeria monocytogenes</w:t>
      </w:r>
      <w:r w:rsidRPr="0012650D">
        <w:rPr>
          <w:rFonts w:cs="Arial"/>
          <w:noProof/>
          <w:color w:val="000000"/>
        </w:rPr>
        <w:t xml:space="preserve"> internalin and E-cadherin: From structure to pathogenesis. Cellular Microbiology 11(5):693–702</w:t>
      </w:r>
    </w:p>
    <w:p w14:paraId="21E7E885" w14:textId="77777777" w:rsidR="00FF02EB" w:rsidRDefault="00FF02EB" w:rsidP="008E4833">
      <w:pPr>
        <w:tabs>
          <w:tab w:val="left" w:pos="0"/>
        </w:tabs>
        <w:spacing w:after="240"/>
        <w:rPr>
          <w:rFonts w:cs="Arial"/>
          <w:noProof/>
        </w:rPr>
      </w:pPr>
      <w:r>
        <w:rPr>
          <w:rFonts w:cs="Arial"/>
          <w:noProof/>
        </w:rPr>
        <w:t xml:space="preserve">Boothroyd JC, Grigg ME (2002) Population biology of </w:t>
      </w:r>
      <w:r w:rsidRPr="008366E5">
        <w:rPr>
          <w:rFonts w:cs="Arial"/>
          <w:i/>
          <w:noProof/>
        </w:rPr>
        <w:t xml:space="preserve">Toxoplasma gondii </w:t>
      </w:r>
      <w:r>
        <w:rPr>
          <w:rFonts w:cs="Arial"/>
          <w:noProof/>
        </w:rPr>
        <w:t>and its relevance to human infection: Do different strains cause different disease? Current Opinion in Microbiology 5:438–442</w:t>
      </w:r>
    </w:p>
    <w:p w14:paraId="21E7E886" w14:textId="77777777" w:rsidR="00684DE0" w:rsidRDefault="00684DE0" w:rsidP="008E4833">
      <w:pPr>
        <w:tabs>
          <w:tab w:val="left" w:pos="0"/>
        </w:tabs>
        <w:spacing w:after="240"/>
        <w:rPr>
          <w:rFonts w:cs="Arial"/>
          <w:noProof/>
        </w:rPr>
      </w:pPr>
      <w:r>
        <w:rPr>
          <w:rFonts w:cs="Arial"/>
          <w:noProof/>
        </w:rPr>
        <w:t xml:space="preserve">Boughton C, Leonard FC, Egan J, Kelly G, O'Mahony P, Markey BK, Griffin M (2004) Prevalence and number of </w:t>
      </w:r>
      <w:r w:rsidRPr="0074178B">
        <w:rPr>
          <w:rFonts w:cs="Arial"/>
          <w:i/>
          <w:noProof/>
        </w:rPr>
        <w:t xml:space="preserve">Salmonella </w:t>
      </w:r>
      <w:r>
        <w:rPr>
          <w:rFonts w:cs="Arial"/>
          <w:noProof/>
        </w:rPr>
        <w:t>in Irish pork sausages. Journal of Food Protection 67(9):1834–1839</w:t>
      </w:r>
    </w:p>
    <w:p w14:paraId="04818677" w14:textId="77777777" w:rsidR="00CA12C0" w:rsidRDefault="00CA12C0" w:rsidP="008E4833">
      <w:pPr>
        <w:tabs>
          <w:tab w:val="left" w:pos="0"/>
        </w:tabs>
        <w:spacing w:after="240"/>
        <w:rPr>
          <w:rFonts w:cs="Arial"/>
          <w:noProof/>
        </w:rPr>
      </w:pPr>
      <w:r>
        <w:rPr>
          <w:rFonts w:cs="Arial"/>
          <w:noProof/>
        </w:rPr>
        <w:t>Boxman I, Dijkman R, Verhoef L, Maat A, Van Dijk G, Vennema H, Koopmans M (2009) Norovirus on swabs taken from hands illustrate route of transmission: A case study. Journal of Food Protection 72(8):1753–1755</w:t>
      </w:r>
    </w:p>
    <w:p w14:paraId="21E7E887" w14:textId="77777777" w:rsidR="00FF02EB" w:rsidRPr="00A6572A" w:rsidRDefault="00FF02EB" w:rsidP="008E4833">
      <w:pPr>
        <w:tabs>
          <w:tab w:val="left" w:pos="0"/>
        </w:tabs>
        <w:spacing w:after="240"/>
        <w:rPr>
          <w:rFonts w:cs="Arial"/>
          <w:noProof/>
        </w:rPr>
      </w:pPr>
      <w:r w:rsidRPr="00A6572A">
        <w:rPr>
          <w:rFonts w:cs="Arial"/>
          <w:noProof/>
        </w:rPr>
        <w:t>Brown K, Mastrianni JA (2010) The prion diseases. Journal of Geriatric Psychiatry 23(4):277–298</w:t>
      </w:r>
    </w:p>
    <w:p w14:paraId="21E7E888" w14:textId="77777777" w:rsidR="00A840C2" w:rsidRDefault="00A840C2" w:rsidP="008E4833">
      <w:pPr>
        <w:tabs>
          <w:tab w:val="left" w:pos="0"/>
        </w:tabs>
        <w:spacing w:after="240"/>
        <w:rPr>
          <w:rFonts w:cs="Arial"/>
          <w:noProof/>
        </w:rPr>
      </w:pPr>
      <w:r>
        <w:rPr>
          <w:rFonts w:cs="Arial"/>
          <w:noProof/>
        </w:rPr>
        <w:t>Brundage SC, Fitzpatrick AN (2006) Hepatitis A. American Family Physician 73(12):2162–2168</w:t>
      </w:r>
    </w:p>
    <w:p w14:paraId="21E7E889" w14:textId="77777777" w:rsidR="00684DE0" w:rsidRDefault="00684DE0" w:rsidP="008E4833">
      <w:pPr>
        <w:tabs>
          <w:tab w:val="left" w:pos="0"/>
        </w:tabs>
        <w:spacing w:after="240"/>
        <w:rPr>
          <w:rFonts w:cs="Arial"/>
          <w:noProof/>
        </w:rPr>
      </w:pPr>
      <w:r>
        <w:rPr>
          <w:rFonts w:cs="Arial"/>
          <w:noProof/>
        </w:rPr>
        <w:t xml:space="preserve">Bryan FL, Doyle MP (1995) Health risks and consequence of </w:t>
      </w:r>
      <w:r w:rsidRPr="0074178B">
        <w:rPr>
          <w:rFonts w:cs="Arial"/>
          <w:i/>
          <w:noProof/>
        </w:rPr>
        <w:t>Salmonella</w:t>
      </w:r>
      <w:r>
        <w:rPr>
          <w:rFonts w:cs="Arial"/>
          <w:noProof/>
        </w:rPr>
        <w:t xml:space="preserve"> and </w:t>
      </w:r>
      <w:r w:rsidR="00F34B52">
        <w:rPr>
          <w:rFonts w:cs="Arial"/>
          <w:noProof/>
        </w:rPr>
        <w:br/>
      </w:r>
      <w:r w:rsidRPr="0074178B">
        <w:rPr>
          <w:rFonts w:cs="Arial"/>
          <w:i/>
          <w:noProof/>
        </w:rPr>
        <w:t>Campylobacter jejuni</w:t>
      </w:r>
      <w:r>
        <w:rPr>
          <w:rFonts w:cs="Arial"/>
          <w:noProof/>
        </w:rPr>
        <w:t xml:space="preserve"> in raw poultry. Journal of Food Protection 58(3):326–344</w:t>
      </w:r>
    </w:p>
    <w:p w14:paraId="21E7E88A" w14:textId="77777777" w:rsidR="000701F6" w:rsidRDefault="000701F6" w:rsidP="008E4833">
      <w:pPr>
        <w:tabs>
          <w:tab w:val="left" w:pos="0"/>
        </w:tabs>
        <w:spacing w:after="240"/>
        <w:rPr>
          <w:rFonts w:cs="Arial"/>
          <w:noProof/>
        </w:rPr>
      </w:pPr>
      <w:r>
        <w:rPr>
          <w:rFonts w:cs="Arial"/>
          <w:noProof/>
        </w:rPr>
        <w:t>Burgess CM, Rivas L, McDonnell MJ, Duffy G (2008) Biocontrol of pathogens in the meat chain. Ch 12 In: Toldra F (ed) Meat Biotechnology. Springer, New York, p. 253–288</w:t>
      </w:r>
    </w:p>
    <w:p w14:paraId="5A0C7C66" w14:textId="77777777" w:rsidR="00CA12C0" w:rsidRDefault="00CA12C0" w:rsidP="008E4833">
      <w:pPr>
        <w:tabs>
          <w:tab w:val="left" w:pos="0"/>
        </w:tabs>
        <w:spacing w:after="240"/>
        <w:rPr>
          <w:rFonts w:cs="Arial"/>
          <w:noProof/>
        </w:rPr>
      </w:pPr>
      <w:r>
        <w:rPr>
          <w:rFonts w:cs="Arial"/>
          <w:noProof/>
        </w:rPr>
        <w:t>Burkhardt W, Calci KR (2000) Selective accumulation may account for shellfish-associated viral illness. Applied and Environmental Microbiology 66(4):1375–1378</w:t>
      </w:r>
    </w:p>
    <w:p w14:paraId="21E7E88B" w14:textId="77777777" w:rsidR="00FF02EB" w:rsidRPr="0012650D" w:rsidRDefault="00FF02EB" w:rsidP="008E4833">
      <w:pPr>
        <w:tabs>
          <w:tab w:val="left" w:pos="0"/>
        </w:tabs>
        <w:spacing w:after="240"/>
        <w:rPr>
          <w:rFonts w:cs="Arial"/>
          <w:noProof/>
          <w:color w:val="000000"/>
        </w:rPr>
      </w:pPr>
      <w:r w:rsidRPr="0012650D">
        <w:rPr>
          <w:rFonts w:cs="Arial"/>
          <w:noProof/>
          <w:color w:val="000000"/>
        </w:rPr>
        <w:t xml:space="preserve">Busani L, Cigliano A, Taioli E, Caligiuri V, Chiavacci L, Di Bella C, Battisti A, Duranti A, Gianfranceschi M, Nardella MC, Ricci A, Rolesu S, Tamba M, Marabelli R, Caprioli A (2005) Prevalence of </w:t>
      </w:r>
      <w:r w:rsidRPr="0012650D">
        <w:rPr>
          <w:rFonts w:cs="Arial"/>
          <w:i/>
          <w:noProof/>
          <w:color w:val="000000"/>
        </w:rPr>
        <w:t xml:space="preserve">Salmonella enterica </w:t>
      </w:r>
      <w:r w:rsidRPr="0012650D">
        <w:rPr>
          <w:rFonts w:cs="Arial"/>
          <w:noProof/>
          <w:color w:val="000000"/>
        </w:rPr>
        <w:t xml:space="preserve">and </w:t>
      </w:r>
      <w:r w:rsidRPr="0012650D">
        <w:rPr>
          <w:rFonts w:cs="Arial"/>
          <w:i/>
          <w:noProof/>
          <w:color w:val="000000"/>
        </w:rPr>
        <w:t xml:space="preserve">Listeria monocytogenes </w:t>
      </w:r>
      <w:r w:rsidRPr="0012650D">
        <w:rPr>
          <w:rFonts w:cs="Arial"/>
          <w:noProof/>
          <w:color w:val="000000"/>
        </w:rPr>
        <w:t>contamination in foods of animal origin in Italy. Journal of Food Protection 68(8):1729–1733</w:t>
      </w:r>
    </w:p>
    <w:p w14:paraId="21E7E88C" w14:textId="77777777" w:rsidR="00A840C2" w:rsidRDefault="00A840C2" w:rsidP="008E4833">
      <w:pPr>
        <w:tabs>
          <w:tab w:val="left" w:pos="0"/>
        </w:tabs>
        <w:spacing w:after="240"/>
        <w:rPr>
          <w:rFonts w:cs="Arial"/>
          <w:noProof/>
        </w:rPr>
      </w:pPr>
      <w:r>
        <w:rPr>
          <w:rFonts w:cs="Arial"/>
          <w:noProof/>
        </w:rPr>
        <w:t>Butot S, Putallaz T, Sanchez G (2008) Effects of sanitation, freezing and frozen storage on enteric viruses in berries and herbs. International Journal of Food Microbiology 126(1-2):30–35</w:t>
      </w:r>
    </w:p>
    <w:p w14:paraId="21E7E88D" w14:textId="77777777" w:rsidR="00851C08" w:rsidRDefault="00851C08" w:rsidP="008E4833">
      <w:pPr>
        <w:tabs>
          <w:tab w:val="left" w:pos="0"/>
        </w:tabs>
        <w:spacing w:after="240"/>
        <w:rPr>
          <w:rFonts w:cs="Arial"/>
          <w:noProof/>
        </w:rPr>
      </w:pPr>
      <w:r>
        <w:rPr>
          <w:rFonts w:cs="Arial"/>
          <w:noProof/>
        </w:rPr>
        <w:t xml:space="preserve">Cabedo L, Barrot LPI, Canelles ATI (2008) Prevalence of </w:t>
      </w:r>
      <w:r w:rsidRPr="0074178B">
        <w:rPr>
          <w:rFonts w:cs="Arial"/>
          <w:i/>
          <w:noProof/>
        </w:rPr>
        <w:t>Listeria monocytogenes</w:t>
      </w:r>
      <w:r>
        <w:rPr>
          <w:rFonts w:cs="Arial"/>
          <w:noProof/>
        </w:rPr>
        <w:t xml:space="preserve"> and </w:t>
      </w:r>
      <w:r w:rsidRPr="0074178B">
        <w:rPr>
          <w:rFonts w:cs="Arial"/>
          <w:i/>
          <w:noProof/>
        </w:rPr>
        <w:t>Salmonella</w:t>
      </w:r>
      <w:r>
        <w:rPr>
          <w:rFonts w:cs="Arial"/>
          <w:noProof/>
        </w:rPr>
        <w:t xml:space="preserve"> in ready-to-eat food in Catalonia, Spain. Journal of Food Protection 71(4):855–859</w:t>
      </w:r>
    </w:p>
    <w:p w14:paraId="21E7E88E" w14:textId="5896E44D" w:rsidR="00155797" w:rsidRDefault="00851C08" w:rsidP="008E4833">
      <w:pPr>
        <w:tabs>
          <w:tab w:val="left" w:pos="0"/>
        </w:tabs>
        <w:spacing w:after="240"/>
        <w:rPr>
          <w:rFonts w:cs="Arial"/>
          <w:noProof/>
        </w:rPr>
      </w:pPr>
      <w:r>
        <w:rPr>
          <w:rFonts w:cs="Arial"/>
          <w:noProof/>
        </w:rPr>
        <w:t xml:space="preserve">California Food Emergency Response Team (2007) Investigation of an </w:t>
      </w:r>
      <w:r w:rsidRPr="00190AC5">
        <w:rPr>
          <w:rFonts w:cs="Arial"/>
          <w:i/>
          <w:noProof/>
        </w:rPr>
        <w:t>Escherichia coli</w:t>
      </w:r>
      <w:r>
        <w:rPr>
          <w:rFonts w:cs="Arial"/>
          <w:noProof/>
        </w:rPr>
        <w:t xml:space="preserve"> O157:H7 outbreak associated with Dole pre-packaged spinach. California Department of Health Services, US Food and Drug Administration, Sacramento</w:t>
      </w:r>
    </w:p>
    <w:p w14:paraId="6E9B5849" w14:textId="6FB919F6" w:rsidR="00851C08" w:rsidRDefault="00155797" w:rsidP="008E4833">
      <w:pPr>
        <w:spacing w:after="240"/>
        <w:rPr>
          <w:rFonts w:cs="Arial"/>
          <w:noProof/>
        </w:rPr>
      </w:pPr>
      <w:r>
        <w:rPr>
          <w:rFonts w:cs="Arial"/>
          <w:noProof/>
        </w:rPr>
        <w:br w:type="page"/>
      </w:r>
    </w:p>
    <w:p w14:paraId="720D60EB" w14:textId="77777777" w:rsidR="00CA12C0" w:rsidRDefault="00CA12C0" w:rsidP="008E4833">
      <w:pPr>
        <w:tabs>
          <w:tab w:val="left" w:pos="0"/>
        </w:tabs>
        <w:spacing w:after="240"/>
        <w:rPr>
          <w:rFonts w:cs="Arial"/>
          <w:noProof/>
        </w:rPr>
      </w:pPr>
      <w:r>
        <w:rPr>
          <w:rFonts w:cs="Arial"/>
          <w:noProof/>
        </w:rPr>
        <w:lastRenderedPageBreak/>
        <w:t xml:space="preserve">Carlsson B, Kindberg E, Buesa J, Rydell GE, Lidon MF, Montava R, Mallouh RA, Grahn A, Rodriguez-Diaz J, Bellido J, Arnedo A, Larson G, Svensson L (2009) The G428A nonsense mutation in </w:t>
      </w:r>
      <w:r w:rsidRPr="00BF3740">
        <w:rPr>
          <w:rFonts w:cs="Arial"/>
          <w:i/>
          <w:noProof/>
        </w:rPr>
        <w:t xml:space="preserve">FUT2 </w:t>
      </w:r>
      <w:r>
        <w:rPr>
          <w:rFonts w:cs="Arial"/>
          <w:noProof/>
        </w:rPr>
        <w:t>provides strong but not absolute protection against symptomatic GII.4 norovirus infection. PLoS ONE 4(5):e5593</w:t>
      </w:r>
    </w:p>
    <w:p w14:paraId="21E7E88F" w14:textId="77777777" w:rsidR="00851C08" w:rsidRDefault="00851C08" w:rsidP="008E4833">
      <w:pPr>
        <w:tabs>
          <w:tab w:val="left" w:pos="0"/>
        </w:tabs>
        <w:spacing w:after="240"/>
        <w:rPr>
          <w:rFonts w:cs="Arial"/>
          <w:noProof/>
        </w:rPr>
      </w:pPr>
      <w:r>
        <w:rPr>
          <w:rFonts w:cs="Arial"/>
          <w:noProof/>
        </w:rPr>
        <w:t xml:space="preserve">Carme B, Demar M, Ajzenberg D, Darde ML (2009) Severe acquired toxoplasmosis caused by wild cycle of </w:t>
      </w:r>
      <w:r w:rsidRPr="008366E5">
        <w:rPr>
          <w:rFonts w:cs="Arial"/>
          <w:i/>
          <w:noProof/>
        </w:rPr>
        <w:t>Toxoplasma gondii</w:t>
      </w:r>
      <w:r>
        <w:rPr>
          <w:rFonts w:cs="Arial"/>
          <w:noProof/>
        </w:rPr>
        <w:t>, French Guiana. Emerging Infectious Diseases 15(4):656–658</w:t>
      </w:r>
    </w:p>
    <w:p w14:paraId="21E7E890" w14:textId="77777777" w:rsidR="00851C08" w:rsidRDefault="00851C08" w:rsidP="008E4833">
      <w:pPr>
        <w:tabs>
          <w:tab w:val="left" w:pos="0"/>
        </w:tabs>
        <w:spacing w:after="240"/>
        <w:rPr>
          <w:rFonts w:cs="Arial"/>
          <w:noProof/>
        </w:rPr>
      </w:pPr>
      <w:r>
        <w:rPr>
          <w:rFonts w:cs="Arial"/>
          <w:noProof/>
        </w:rPr>
        <w:t xml:space="preserve">Castillo A, Villarruel-Lopez A, Navarro-Hidalgo V, Martinez-Gonzalez NE, Torres-Vitela MR (2006) </w:t>
      </w:r>
      <w:r w:rsidRPr="006D016B">
        <w:rPr>
          <w:rFonts w:cs="Arial"/>
          <w:i/>
          <w:noProof/>
        </w:rPr>
        <w:t>Salmonella</w:t>
      </w:r>
      <w:r>
        <w:rPr>
          <w:rFonts w:cs="Arial"/>
          <w:noProof/>
        </w:rPr>
        <w:t xml:space="preserve"> and </w:t>
      </w:r>
      <w:r w:rsidRPr="006D016B">
        <w:rPr>
          <w:rFonts w:cs="Arial"/>
          <w:i/>
          <w:noProof/>
        </w:rPr>
        <w:t>Shigella</w:t>
      </w:r>
      <w:r>
        <w:rPr>
          <w:rFonts w:cs="Arial"/>
          <w:noProof/>
        </w:rPr>
        <w:t xml:space="preserve"> in freshly squeezed orange juice, fresh oranges, and wiping cloths collected from public markets and street booths in Guadalajara, Mexico: Incidence and comparison of analytical routes. Journal of Food Protection 69(11):2595–2599</w:t>
      </w:r>
    </w:p>
    <w:p w14:paraId="21E7E891" w14:textId="77777777" w:rsidR="00851C08" w:rsidRPr="00A6572A" w:rsidRDefault="00851C08" w:rsidP="008E4833">
      <w:pPr>
        <w:tabs>
          <w:tab w:val="left" w:pos="0"/>
        </w:tabs>
        <w:spacing w:after="240"/>
        <w:rPr>
          <w:rFonts w:cs="Arial"/>
          <w:noProof/>
        </w:rPr>
      </w:pPr>
      <w:r w:rsidRPr="00A6572A">
        <w:rPr>
          <w:rFonts w:cs="Arial"/>
          <w:noProof/>
        </w:rPr>
        <w:t>Caughey B, Baron GS, Chesebro B, Jeffrey M (2009) Getting a grip on prions: Oligomers, amyloids and pathological membrane interactions. Annual Review of Biochemistry 78:177–204</w:t>
      </w:r>
    </w:p>
    <w:p w14:paraId="4C709FB4" w14:textId="77777777" w:rsidR="00155797" w:rsidRDefault="00155797" w:rsidP="008E4833">
      <w:pPr>
        <w:tabs>
          <w:tab w:val="left" w:pos="0"/>
        </w:tabs>
        <w:spacing w:after="240"/>
        <w:rPr>
          <w:rFonts w:cs="Arial"/>
          <w:noProof/>
        </w:rPr>
      </w:pPr>
      <w:r>
        <w:rPr>
          <w:rFonts w:cs="Arial"/>
          <w:noProof/>
        </w:rPr>
        <w:t>CDC (2012) Summary of notifiable diseases - United States, 2010. Morbidity and Mortality Weekly Report 59(53):1–111</w:t>
      </w:r>
    </w:p>
    <w:p w14:paraId="6728AB81" w14:textId="2C733307" w:rsidR="00155797" w:rsidRPr="0036346A" w:rsidRDefault="00155797" w:rsidP="008E4833">
      <w:pPr>
        <w:tabs>
          <w:tab w:val="left" w:pos="0"/>
        </w:tabs>
        <w:spacing w:after="240"/>
        <w:rPr>
          <w:rFonts w:cs="Arial"/>
          <w:noProof/>
          <w:u w:val="single"/>
        </w:rPr>
      </w:pPr>
      <w:r w:rsidRPr="0012650D">
        <w:rPr>
          <w:rFonts w:cs="Arial"/>
          <w:noProof/>
          <w:color w:val="000000"/>
        </w:rPr>
        <w:t>CDC (2011) Multistate outbreak of listeriosis linked to whole cantaloupes from Jensen Farms, Colorado.</w:t>
      </w:r>
      <w:r w:rsidR="0036346A">
        <w:t xml:space="preserve"> </w:t>
      </w:r>
      <w:hyperlink r:id="rId16" w:history="1">
        <w:r w:rsidRPr="00143CAC">
          <w:rPr>
            <w:rStyle w:val="Hyperlink"/>
            <w:rFonts w:cs="Arial"/>
            <w:noProof/>
          </w:rPr>
          <w:t>http://www.cdc.gov/listeria/outbreaks/cantaloupes-jensen-farms/120811/index.html</w:t>
        </w:r>
      </w:hyperlink>
      <w:r w:rsidRPr="0012650D">
        <w:rPr>
          <w:rFonts w:cs="Arial"/>
          <w:noProof/>
          <w:color w:val="000000"/>
        </w:rPr>
        <w:t>. Accessed 17 February 2012</w:t>
      </w:r>
    </w:p>
    <w:p w14:paraId="3F0FB3FF" w14:textId="77777777" w:rsidR="00155797" w:rsidRDefault="00155797" w:rsidP="008E4833">
      <w:pPr>
        <w:tabs>
          <w:tab w:val="left" w:pos="0"/>
        </w:tabs>
        <w:spacing w:after="240"/>
        <w:rPr>
          <w:rFonts w:cs="Arial"/>
          <w:noProof/>
        </w:rPr>
      </w:pPr>
      <w:r>
        <w:rPr>
          <w:rFonts w:cs="Arial"/>
          <w:noProof/>
        </w:rPr>
        <w:t>CDC (2011) Updated norovirus outbreak management and disease prevention guidelines. Morbidity and Mortality Weekly Report Recommendations and Reports 60(3):1–15</w:t>
      </w:r>
    </w:p>
    <w:p w14:paraId="5879221D" w14:textId="77777777" w:rsidR="00155797" w:rsidRDefault="00155797" w:rsidP="008E4833">
      <w:pPr>
        <w:tabs>
          <w:tab w:val="left" w:pos="0"/>
        </w:tabs>
        <w:spacing w:after="240"/>
        <w:rPr>
          <w:rFonts w:cs="Arial"/>
          <w:noProof/>
        </w:rPr>
      </w:pPr>
      <w:r>
        <w:rPr>
          <w:rFonts w:cs="Arial"/>
          <w:noProof/>
        </w:rPr>
        <w:t>CDC (2011) Vital signs: Incidence and trends of infection with pathogens transmitted commonly through food - Foodborne Diseases Active Surveillance Network, 10 U.S. sites, 1996-2010. Morbidity and Mortality Weekly Report 60(22):749–755</w:t>
      </w:r>
    </w:p>
    <w:p w14:paraId="21E7E893" w14:textId="47A1B582" w:rsidR="000701F6" w:rsidRPr="002E7A91" w:rsidRDefault="00062BEA" w:rsidP="008E4833">
      <w:pPr>
        <w:tabs>
          <w:tab w:val="left" w:pos="0"/>
        </w:tabs>
        <w:spacing w:after="240"/>
        <w:rPr>
          <w:rFonts w:cs="Arial"/>
          <w:noProof/>
          <w:u w:val="single"/>
        </w:rPr>
      </w:pPr>
      <w:r>
        <w:rPr>
          <w:rFonts w:cs="Arial"/>
          <w:noProof/>
        </w:rPr>
        <w:t>CDC (2010</w:t>
      </w:r>
      <w:r w:rsidR="000701F6">
        <w:rPr>
          <w:rFonts w:cs="Arial"/>
          <w:noProof/>
        </w:rPr>
        <w:t xml:space="preserve">) </w:t>
      </w:r>
      <w:r w:rsidR="000701F6" w:rsidRPr="008E0B5D">
        <w:rPr>
          <w:rFonts w:cs="Arial"/>
          <w:i/>
          <w:noProof/>
        </w:rPr>
        <w:t>Campylobacter</w:t>
      </w:r>
      <w:r w:rsidR="000701F6">
        <w:rPr>
          <w:rFonts w:cs="Arial"/>
          <w:noProof/>
        </w:rPr>
        <w:t>. Centers for Disease Control and Prevention, Atlanta.</w:t>
      </w:r>
      <w:r w:rsidR="002E7A91">
        <w:rPr>
          <w:rFonts w:cs="Arial"/>
          <w:noProof/>
        </w:rPr>
        <w:t xml:space="preserve"> </w:t>
      </w:r>
      <w:hyperlink r:id="rId17" w:history="1">
        <w:r w:rsidR="000701F6" w:rsidRPr="002D34C7">
          <w:rPr>
            <w:rStyle w:val="Hyperlink"/>
            <w:rFonts w:cs="Arial"/>
          </w:rPr>
          <w:t>http://www.cdc.gov/nczved/divisions/dfbmd/diseases/campylobacter/technical.html</w:t>
        </w:r>
      </w:hyperlink>
      <w:r w:rsidR="000701F6">
        <w:rPr>
          <w:rFonts w:cs="Arial"/>
          <w:noProof/>
        </w:rPr>
        <w:t>. Accessed 12 July 2010</w:t>
      </w:r>
    </w:p>
    <w:p w14:paraId="21E7E895" w14:textId="4983BF3F" w:rsidR="00851C08" w:rsidRPr="002E7A91" w:rsidRDefault="00851C08" w:rsidP="008E4833">
      <w:pPr>
        <w:tabs>
          <w:tab w:val="left" w:pos="0"/>
        </w:tabs>
        <w:spacing w:after="240"/>
        <w:rPr>
          <w:rFonts w:cs="Arial"/>
          <w:noProof/>
        </w:rPr>
      </w:pPr>
      <w:r>
        <w:rPr>
          <w:rFonts w:cs="Arial"/>
          <w:noProof/>
        </w:rPr>
        <w:t xml:space="preserve">CDC (2010) Investigation update: Multistate outbreak of human </w:t>
      </w:r>
      <w:r w:rsidRPr="0074178B">
        <w:rPr>
          <w:rFonts w:cs="Arial"/>
          <w:i/>
          <w:noProof/>
        </w:rPr>
        <w:t>Salmonella</w:t>
      </w:r>
      <w:r w:rsidR="002E7A91">
        <w:rPr>
          <w:rFonts w:cs="Arial"/>
          <w:noProof/>
        </w:rPr>
        <w:t xml:space="preserve"> Montevideo infections. </w:t>
      </w:r>
      <w:hyperlink r:id="rId18" w:history="1">
        <w:r w:rsidRPr="006D0D6F">
          <w:rPr>
            <w:rStyle w:val="Hyperlink"/>
            <w:rFonts w:cs="Arial"/>
            <w:noProof/>
          </w:rPr>
          <w:t>http://www.cdc.gov/salmonella/montevideo/</w:t>
        </w:r>
      </w:hyperlink>
      <w:r>
        <w:rPr>
          <w:rFonts w:cs="Arial"/>
          <w:noProof/>
        </w:rPr>
        <w:t>. Accessed 14 May 2010</w:t>
      </w:r>
    </w:p>
    <w:p w14:paraId="040FC35A" w14:textId="4C96F623" w:rsidR="00155797" w:rsidRDefault="00155797" w:rsidP="008E4833">
      <w:pPr>
        <w:tabs>
          <w:tab w:val="left" w:pos="0"/>
        </w:tabs>
        <w:spacing w:after="240"/>
        <w:rPr>
          <w:rFonts w:cs="Arial"/>
          <w:noProof/>
        </w:rPr>
      </w:pPr>
      <w:r>
        <w:rPr>
          <w:rFonts w:cs="Arial"/>
          <w:noProof/>
        </w:rPr>
        <w:t>CDC (2010) Parasites - Toxoplasmosis (</w:t>
      </w:r>
      <w:r w:rsidRPr="008366E5">
        <w:rPr>
          <w:rFonts w:cs="Arial"/>
          <w:i/>
          <w:noProof/>
        </w:rPr>
        <w:t xml:space="preserve">Toxoplasma </w:t>
      </w:r>
      <w:r w:rsidR="002E7A91">
        <w:rPr>
          <w:rFonts w:cs="Arial"/>
          <w:noProof/>
        </w:rPr>
        <w:t xml:space="preserve">infection). </w:t>
      </w:r>
      <w:hyperlink r:id="rId19" w:history="1">
        <w:r w:rsidRPr="00235A0C">
          <w:rPr>
            <w:rStyle w:val="Hyperlink"/>
            <w:rFonts w:cs="Arial"/>
            <w:noProof/>
          </w:rPr>
          <w:t>http://www.cdc.gov/parasites/toxoplasmosis/gen_info/index.html</w:t>
        </w:r>
      </w:hyperlink>
      <w:r>
        <w:rPr>
          <w:rFonts w:cs="Arial"/>
          <w:noProof/>
        </w:rPr>
        <w:t>. Accessed 3 August 2012</w:t>
      </w:r>
    </w:p>
    <w:p w14:paraId="6BC5FF60" w14:textId="77777777" w:rsidR="00155797" w:rsidRDefault="00155797" w:rsidP="008E4833">
      <w:pPr>
        <w:tabs>
          <w:tab w:val="left" w:pos="0"/>
        </w:tabs>
        <w:spacing w:after="240"/>
        <w:rPr>
          <w:rFonts w:cs="Arial"/>
          <w:noProof/>
        </w:rPr>
      </w:pPr>
      <w:r>
        <w:rPr>
          <w:rFonts w:cs="Arial"/>
          <w:noProof/>
        </w:rPr>
        <w:t>CDC (2010) Preliminary FoodNet data on the incidence of infection with pathogens transmitted commonly through food - 10 states, 2009. Morbidity and Mortality Weekly Report 59(14):418–422</w:t>
      </w:r>
    </w:p>
    <w:p w14:paraId="21E7E897" w14:textId="54702448" w:rsidR="00851C08" w:rsidRPr="002E7A91" w:rsidRDefault="00851C08" w:rsidP="008E4833">
      <w:pPr>
        <w:tabs>
          <w:tab w:val="left" w:pos="0"/>
        </w:tabs>
        <w:spacing w:after="240"/>
        <w:rPr>
          <w:rFonts w:cs="Arial"/>
          <w:noProof/>
        </w:rPr>
      </w:pPr>
      <w:r>
        <w:rPr>
          <w:rFonts w:cs="Arial"/>
          <w:noProof/>
        </w:rPr>
        <w:t xml:space="preserve">CDC (2009) Multistate outbreak of </w:t>
      </w:r>
      <w:r w:rsidRPr="00190AC5">
        <w:rPr>
          <w:rFonts w:cs="Arial"/>
          <w:i/>
          <w:noProof/>
        </w:rPr>
        <w:t>E. coli</w:t>
      </w:r>
      <w:r>
        <w:rPr>
          <w:rFonts w:cs="Arial"/>
          <w:noProof/>
        </w:rPr>
        <w:t xml:space="preserve"> O157:H7 infections linked to eating raw refrigerated, prepackaged cookie dough. Centers for Disease C</w:t>
      </w:r>
      <w:r w:rsidR="002E7A91">
        <w:rPr>
          <w:rFonts w:cs="Arial"/>
          <w:noProof/>
        </w:rPr>
        <w:t xml:space="preserve">ontrol and Prevention, Atlanta. </w:t>
      </w:r>
      <w:hyperlink r:id="rId20" w:history="1">
        <w:r w:rsidRPr="00861F83">
          <w:rPr>
            <w:rStyle w:val="Hyperlink"/>
            <w:rFonts w:cs="Arial"/>
            <w:noProof/>
          </w:rPr>
          <w:t>http://www.cdc.gov/ecoli/2009/0807.html</w:t>
        </w:r>
      </w:hyperlink>
      <w:r>
        <w:rPr>
          <w:rFonts w:cs="Arial"/>
          <w:noProof/>
        </w:rPr>
        <w:t>. Accessed 7 February 2011</w:t>
      </w:r>
    </w:p>
    <w:p w14:paraId="4E9D64E3" w14:textId="77777777" w:rsidR="00155797" w:rsidRDefault="00155797" w:rsidP="008E4833">
      <w:pPr>
        <w:tabs>
          <w:tab w:val="left" w:pos="0"/>
        </w:tabs>
        <w:spacing w:after="240"/>
        <w:rPr>
          <w:rFonts w:cs="Arial"/>
          <w:noProof/>
        </w:rPr>
      </w:pPr>
      <w:r>
        <w:rPr>
          <w:rFonts w:cs="Arial"/>
          <w:noProof/>
        </w:rPr>
        <w:t>CDC (2009) Surveillance for acute viral hepatitis - United States, 2007. Morbidity and Mortality Weekly Report Surveillance Summaries 58(3):1–27</w:t>
      </w:r>
    </w:p>
    <w:p w14:paraId="21E7E89A" w14:textId="77777777" w:rsidR="00851C08" w:rsidRDefault="00851C08" w:rsidP="008E4833">
      <w:pPr>
        <w:tabs>
          <w:tab w:val="left" w:pos="0"/>
        </w:tabs>
        <w:spacing w:after="240"/>
        <w:rPr>
          <w:rFonts w:cs="Arial"/>
          <w:noProof/>
        </w:rPr>
      </w:pPr>
      <w:r>
        <w:rPr>
          <w:rFonts w:cs="Arial"/>
          <w:noProof/>
        </w:rPr>
        <w:t xml:space="preserve">CDC (2007) Multistate outbreak of </w:t>
      </w:r>
      <w:r w:rsidRPr="0074178B">
        <w:rPr>
          <w:rFonts w:cs="Arial"/>
          <w:i/>
          <w:noProof/>
        </w:rPr>
        <w:t>Salmonella</w:t>
      </w:r>
      <w:r>
        <w:rPr>
          <w:rFonts w:cs="Arial"/>
          <w:noProof/>
        </w:rPr>
        <w:t xml:space="preserve"> serotype Tennessee infections associated with peanut butter - United States, 2006-2007. Morbidity and Mortality Weekly Review 56(21):521–524</w:t>
      </w:r>
    </w:p>
    <w:p w14:paraId="21E7E89B" w14:textId="77777777" w:rsidR="00A840C2" w:rsidRDefault="00A840C2" w:rsidP="008E4833">
      <w:pPr>
        <w:tabs>
          <w:tab w:val="left" w:pos="0"/>
        </w:tabs>
        <w:spacing w:after="240"/>
        <w:rPr>
          <w:rFonts w:cs="Arial"/>
          <w:noProof/>
        </w:rPr>
      </w:pPr>
      <w:r>
        <w:rPr>
          <w:rFonts w:cs="Arial"/>
          <w:noProof/>
        </w:rPr>
        <w:lastRenderedPageBreak/>
        <w:t>CDC (2004) Outbreak of cyclosporiasis associated with snow peas - Pennsylvania, 2004. Morbidity and Mortality Weekly Report 53(37):876–878</w:t>
      </w:r>
    </w:p>
    <w:p w14:paraId="21E7E8A3" w14:textId="0110823A" w:rsidR="00A840C2" w:rsidRPr="002E7A91" w:rsidRDefault="00A840C2" w:rsidP="008E4833">
      <w:pPr>
        <w:tabs>
          <w:tab w:val="left" w:pos="0"/>
        </w:tabs>
        <w:spacing w:after="240"/>
        <w:rPr>
          <w:rFonts w:cs="Arial"/>
          <w:noProof/>
        </w:rPr>
      </w:pPr>
      <w:r>
        <w:rPr>
          <w:rFonts w:cs="Arial"/>
          <w:noProof/>
        </w:rPr>
        <w:t>CDC-DPDx (2009) Laboratory identification of parasites of public healt</w:t>
      </w:r>
      <w:r w:rsidR="002E7A91">
        <w:rPr>
          <w:rFonts w:cs="Arial"/>
          <w:noProof/>
        </w:rPr>
        <w:t xml:space="preserve">h concern - Parasites &amp; health. </w:t>
      </w:r>
      <w:hyperlink r:id="rId21" w:history="1">
        <w:r w:rsidRPr="001F23AC">
          <w:rPr>
            <w:rStyle w:val="Hyperlink"/>
            <w:rFonts w:cs="Arial"/>
            <w:noProof/>
          </w:rPr>
          <w:t>http://dpd.cdc.gov/dpdx/HTML/Para_Health.htm</w:t>
        </w:r>
      </w:hyperlink>
      <w:r>
        <w:rPr>
          <w:rFonts w:cs="Arial"/>
          <w:noProof/>
        </w:rPr>
        <w:t>. Accessed 23 December 2010</w:t>
      </w:r>
    </w:p>
    <w:p w14:paraId="21E7E8A4" w14:textId="77777777" w:rsidR="00A840C2" w:rsidRDefault="00A840C2" w:rsidP="008E4833">
      <w:pPr>
        <w:tabs>
          <w:tab w:val="left" w:pos="0"/>
        </w:tabs>
        <w:spacing w:after="240"/>
        <w:rPr>
          <w:rFonts w:cs="Arial"/>
          <w:noProof/>
        </w:rPr>
      </w:pPr>
      <w:r>
        <w:rPr>
          <w:rFonts w:cs="Arial"/>
          <w:noProof/>
        </w:rPr>
        <w:t xml:space="preserve">Chacin-Bonilla L (2010) Epidemiology of </w:t>
      </w:r>
      <w:r w:rsidRPr="00384884">
        <w:rPr>
          <w:rFonts w:cs="Arial"/>
          <w:i/>
          <w:noProof/>
        </w:rPr>
        <w:t>Cyclospora cayetanensis</w:t>
      </w:r>
      <w:r>
        <w:rPr>
          <w:rFonts w:cs="Arial"/>
          <w:noProof/>
        </w:rPr>
        <w:t>: A review focusing in endemic areas. Acta Tropica 115(3):181–193</w:t>
      </w:r>
    </w:p>
    <w:p w14:paraId="21E7E8A5" w14:textId="77777777" w:rsidR="00851C08" w:rsidRPr="00A6572A" w:rsidRDefault="00851C08" w:rsidP="008E4833">
      <w:pPr>
        <w:tabs>
          <w:tab w:val="left" w:pos="0"/>
        </w:tabs>
        <w:spacing w:after="240"/>
        <w:rPr>
          <w:rFonts w:cs="Arial"/>
          <w:noProof/>
        </w:rPr>
      </w:pPr>
      <w:r w:rsidRPr="00A6572A">
        <w:rPr>
          <w:rFonts w:cs="Arial"/>
          <w:noProof/>
        </w:rPr>
        <w:t>Chakrabarti O, Ashok A, Hegde RS (2009) Prion protein biosynthesis and its emerging role in neurodegeneration. Trends in Biochemical Sciences 34(6):287–295</w:t>
      </w:r>
    </w:p>
    <w:p w14:paraId="2EED055C" w14:textId="77777777" w:rsidR="00CA12C0" w:rsidRDefault="00CA12C0" w:rsidP="008E4833">
      <w:pPr>
        <w:tabs>
          <w:tab w:val="left" w:pos="0"/>
        </w:tabs>
        <w:spacing w:after="240"/>
        <w:rPr>
          <w:rFonts w:cs="Arial"/>
          <w:noProof/>
        </w:rPr>
      </w:pPr>
      <w:r>
        <w:rPr>
          <w:rFonts w:cs="Arial"/>
          <w:noProof/>
        </w:rPr>
        <w:t>Chen MY, Chen WC, Chen PC, Hsu SW, Lo YC (2016) An outbreak of norovirus gastroenteritis associated with asymtomatic food handlers in Kinmen, Taiwan. BMC Public Health 16:372</w:t>
      </w:r>
    </w:p>
    <w:p w14:paraId="21E7E8A6" w14:textId="77777777" w:rsidR="00851C08" w:rsidRPr="0012650D" w:rsidRDefault="00851C08" w:rsidP="008E4833">
      <w:pPr>
        <w:tabs>
          <w:tab w:val="left" w:pos="0"/>
        </w:tabs>
        <w:spacing w:after="240"/>
        <w:rPr>
          <w:rFonts w:cs="Arial"/>
          <w:noProof/>
          <w:color w:val="000000"/>
        </w:rPr>
      </w:pPr>
      <w:r w:rsidRPr="0012650D">
        <w:rPr>
          <w:rFonts w:cs="Arial"/>
          <w:noProof/>
          <w:color w:val="000000"/>
        </w:rPr>
        <w:t xml:space="preserve">Chen Y, Ross WH, Gray MJ, Wiedmann M, Whiting RC, Scott VN (2006) Attributing risk to </w:t>
      </w:r>
      <w:r w:rsidRPr="0012650D">
        <w:rPr>
          <w:rFonts w:cs="Arial"/>
          <w:i/>
          <w:noProof/>
          <w:color w:val="000000"/>
        </w:rPr>
        <w:t>Listeria monocytogenes</w:t>
      </w:r>
      <w:r w:rsidRPr="0012650D">
        <w:rPr>
          <w:rFonts w:cs="Arial"/>
          <w:noProof/>
          <w:color w:val="000000"/>
        </w:rPr>
        <w:t xml:space="preserve"> subgroups: Dose response in relation to genetic lineages. Journal of Food Protection 69(2):335–344</w:t>
      </w:r>
    </w:p>
    <w:p w14:paraId="21E7E8A7" w14:textId="77777777" w:rsidR="00851C08" w:rsidRDefault="00851C08" w:rsidP="008E4833">
      <w:pPr>
        <w:tabs>
          <w:tab w:val="left" w:pos="0"/>
        </w:tabs>
        <w:spacing w:after="240"/>
        <w:rPr>
          <w:rFonts w:cs="Arial"/>
          <w:noProof/>
        </w:rPr>
      </w:pPr>
      <w:r>
        <w:rPr>
          <w:rFonts w:cs="Arial"/>
          <w:noProof/>
        </w:rPr>
        <w:t>Chivell WC (1995) Finding of inquest: Inquest into death of Nikki Dearne Robinson. South Australia State Coroner's Office, Adelaide</w:t>
      </w:r>
    </w:p>
    <w:p w14:paraId="21E7E8A8" w14:textId="77777777" w:rsidR="00851C08" w:rsidRDefault="00851C08" w:rsidP="008E4833">
      <w:pPr>
        <w:tabs>
          <w:tab w:val="left" w:pos="0"/>
        </w:tabs>
        <w:spacing w:after="240"/>
        <w:rPr>
          <w:rFonts w:cs="Arial"/>
          <w:noProof/>
        </w:rPr>
      </w:pPr>
      <w:r>
        <w:rPr>
          <w:rFonts w:cs="Arial"/>
          <w:noProof/>
        </w:rPr>
        <w:t>Choi WY, Nam HW, Kwak NH, Huh W, Kim YR, Kang MW, Cho SY, Dubey JP (1997) Foodborne outbreaks of human toxoplasmosis. Journal of Infectious Disease 175(5):1280–1282</w:t>
      </w:r>
    </w:p>
    <w:p w14:paraId="21E7E8A9" w14:textId="77777777" w:rsidR="00851C08" w:rsidRDefault="00851C08" w:rsidP="008E4833">
      <w:pPr>
        <w:tabs>
          <w:tab w:val="left" w:pos="0"/>
        </w:tabs>
        <w:spacing w:after="240"/>
        <w:rPr>
          <w:rFonts w:cs="Arial"/>
          <w:noProof/>
        </w:rPr>
      </w:pPr>
      <w:r>
        <w:rPr>
          <w:rFonts w:cs="Arial"/>
          <w:noProof/>
        </w:rPr>
        <w:t>Christie AB (1968) Bacillary dysentery. British Medical Journal 2:285–288</w:t>
      </w:r>
    </w:p>
    <w:p w14:paraId="21E7E8AA" w14:textId="77777777" w:rsidR="00851C08" w:rsidRDefault="00851C08" w:rsidP="008E4833">
      <w:pPr>
        <w:tabs>
          <w:tab w:val="left" w:pos="0"/>
        </w:tabs>
        <w:spacing w:after="240"/>
        <w:rPr>
          <w:rFonts w:cs="Arial"/>
          <w:noProof/>
        </w:rPr>
      </w:pPr>
      <w:r>
        <w:rPr>
          <w:rFonts w:cs="Arial"/>
          <w:noProof/>
        </w:rPr>
        <w:t xml:space="preserve">Chumpolbanchorn K, Lymbery AJ, Pallant LJ, Pan S, Sukthana Y, Thompson RC (2013) A high prevalence of </w:t>
      </w:r>
      <w:r w:rsidRPr="008366E5">
        <w:rPr>
          <w:rFonts w:cs="Arial"/>
          <w:i/>
          <w:noProof/>
        </w:rPr>
        <w:t xml:space="preserve">Toxoplasma </w:t>
      </w:r>
      <w:r>
        <w:rPr>
          <w:rFonts w:cs="Arial"/>
          <w:noProof/>
        </w:rPr>
        <w:t>in Australian chickens. Veterinary Parasitology doi:10.1016/j.vetpar.2013.01.009</w:t>
      </w:r>
    </w:p>
    <w:p w14:paraId="21E7E8AB" w14:textId="77777777" w:rsidR="00851C08" w:rsidRDefault="00851C08" w:rsidP="008E4833">
      <w:pPr>
        <w:tabs>
          <w:tab w:val="left" w:pos="0"/>
        </w:tabs>
        <w:spacing w:after="240"/>
        <w:rPr>
          <w:rFonts w:cs="Arial"/>
          <w:noProof/>
        </w:rPr>
      </w:pPr>
      <w:r>
        <w:rPr>
          <w:rFonts w:cs="Arial"/>
          <w:noProof/>
        </w:rPr>
        <w:t>Cliver DO (1985) Vehicular transmission of hepatitis A. Public Health Reviews 13:235–292</w:t>
      </w:r>
    </w:p>
    <w:p w14:paraId="21E7E8AC" w14:textId="77777777" w:rsidR="000701F6" w:rsidRDefault="000701F6" w:rsidP="008E4833">
      <w:pPr>
        <w:tabs>
          <w:tab w:val="left" w:pos="0"/>
        </w:tabs>
        <w:spacing w:after="240"/>
        <w:rPr>
          <w:rFonts w:cs="Arial"/>
          <w:noProof/>
        </w:rPr>
      </w:pPr>
      <w:r>
        <w:rPr>
          <w:rFonts w:cs="Arial"/>
          <w:noProof/>
        </w:rPr>
        <w:t xml:space="preserve">Coats D, Hutchinson DN, Bolton FJ (1987) Survival of thermophilic </w:t>
      </w:r>
      <w:r w:rsidRPr="008E0B5D">
        <w:rPr>
          <w:rFonts w:cs="Arial"/>
          <w:i/>
          <w:noProof/>
        </w:rPr>
        <w:t xml:space="preserve">Campylobacters </w:t>
      </w:r>
      <w:r>
        <w:rPr>
          <w:rFonts w:cs="Arial"/>
          <w:noProof/>
        </w:rPr>
        <w:t>on fingertips and their elimination by washing and disinfection. Epidemiology and Infection 99:265–274</w:t>
      </w:r>
    </w:p>
    <w:p w14:paraId="21E7E8AD" w14:textId="77777777" w:rsidR="00851C08" w:rsidRPr="00A6572A" w:rsidRDefault="00851C08" w:rsidP="008E4833">
      <w:pPr>
        <w:tabs>
          <w:tab w:val="left" w:pos="0"/>
        </w:tabs>
        <w:spacing w:after="240"/>
        <w:rPr>
          <w:rFonts w:cs="Arial"/>
          <w:noProof/>
        </w:rPr>
      </w:pPr>
      <w:r w:rsidRPr="00A6572A">
        <w:rPr>
          <w:rFonts w:cs="Arial"/>
          <w:noProof/>
        </w:rPr>
        <w:t>Cobb NJ, Surewicz WK (2009) Prion diseases and their biochemical mechanisms. Biochemistry 48(12):2574–2585</w:t>
      </w:r>
    </w:p>
    <w:p w14:paraId="4DB175AE" w14:textId="5E0A7AD0" w:rsidR="00CA12C0" w:rsidRDefault="00CA12C0" w:rsidP="008E4833">
      <w:pPr>
        <w:tabs>
          <w:tab w:val="left" w:pos="0"/>
        </w:tabs>
        <w:spacing w:after="240"/>
        <w:rPr>
          <w:rFonts w:cs="Arial"/>
          <w:noProof/>
        </w:rPr>
      </w:pPr>
      <w:r>
        <w:rPr>
          <w:rFonts w:cs="Arial"/>
          <w:noProof/>
        </w:rPr>
        <w:t>Codex (2012) Guidelines on the application of general principles of food hygiene to the control of viruses in food (CAC/GL 79 - 2012). Codex Alimentarius, Rome.</w:t>
      </w:r>
      <w:r w:rsidR="002E7A91">
        <w:t xml:space="preserve"> </w:t>
      </w:r>
      <w:hyperlink r:id="rId22" w:history="1">
        <w:r w:rsidRPr="002E05E0">
          <w:rPr>
            <w:rStyle w:val="Hyperlink"/>
            <w:rFonts w:cs="Arial"/>
            <w:noProof/>
          </w:rPr>
          <w:t>http://www.fao.org/fao-who-codexalimentarius/standards/list-of-standards/en/</w:t>
        </w:r>
      </w:hyperlink>
      <w:r>
        <w:rPr>
          <w:rFonts w:cs="Arial"/>
          <w:noProof/>
        </w:rPr>
        <w:t>. Accessed 24 February 2017</w:t>
      </w:r>
    </w:p>
    <w:p w14:paraId="21E7E8AE" w14:textId="77777777" w:rsidR="00851C08" w:rsidRDefault="00851C08" w:rsidP="008E4833">
      <w:pPr>
        <w:tabs>
          <w:tab w:val="left" w:pos="0"/>
        </w:tabs>
        <w:spacing w:after="240"/>
        <w:rPr>
          <w:rFonts w:cs="Arial"/>
          <w:noProof/>
        </w:rPr>
      </w:pPr>
      <w:r>
        <w:rPr>
          <w:rFonts w:cs="Arial"/>
          <w:noProof/>
        </w:rPr>
        <w:t xml:space="preserve">Cohen D, Ashkenazi S, Green MS, Gdalevich M, Robin G, Slepon R, Yavzori M, Orr N, Block C, Ashkenazi I, Shemer J, Taylor DN, Hale TL, Sadoff JC, Pavliakova D, Schneerson R, Robbins JB (1997) Double-blind vaccine-controlled randomised efficacy trial of an investigational </w:t>
      </w:r>
      <w:r w:rsidRPr="006D016B">
        <w:rPr>
          <w:rFonts w:cs="Arial"/>
          <w:i/>
          <w:noProof/>
        </w:rPr>
        <w:t>Shigella sonnei</w:t>
      </w:r>
      <w:r>
        <w:rPr>
          <w:rFonts w:cs="Arial"/>
          <w:noProof/>
        </w:rPr>
        <w:t xml:space="preserve"> conjugate vaccine in young adults. Lancet 349:155–159</w:t>
      </w:r>
    </w:p>
    <w:p w14:paraId="21E7E8AF" w14:textId="77777777" w:rsidR="00851C08" w:rsidRPr="00A6572A" w:rsidRDefault="00851C08" w:rsidP="008E4833">
      <w:pPr>
        <w:tabs>
          <w:tab w:val="left" w:pos="0"/>
        </w:tabs>
        <w:spacing w:after="240"/>
        <w:rPr>
          <w:rFonts w:cs="Arial"/>
          <w:noProof/>
        </w:rPr>
      </w:pPr>
      <w:r w:rsidRPr="00A6572A">
        <w:rPr>
          <w:rFonts w:cs="Arial"/>
          <w:noProof/>
        </w:rPr>
        <w:t>Collinge J (2012) The risk of prion zoonoses. Science 335:411–413</w:t>
      </w:r>
    </w:p>
    <w:p w14:paraId="21E7E8B0" w14:textId="77777777" w:rsidR="00851C08" w:rsidRDefault="00851C08" w:rsidP="008E4833">
      <w:pPr>
        <w:tabs>
          <w:tab w:val="left" w:pos="0"/>
        </w:tabs>
        <w:spacing w:after="240"/>
        <w:rPr>
          <w:rFonts w:cs="Arial"/>
          <w:noProof/>
        </w:rPr>
      </w:pPr>
      <w:r>
        <w:rPr>
          <w:rFonts w:cs="Arial"/>
          <w:noProof/>
        </w:rPr>
        <w:lastRenderedPageBreak/>
        <w:t xml:space="preserve">Colwell RR, Brayton PR, Grimes DJ, Roszak DB, Huq SA, Palmer LM (1985) Viable but non-culturable </w:t>
      </w:r>
      <w:r w:rsidRPr="006D016B">
        <w:rPr>
          <w:rFonts w:cs="Arial"/>
          <w:i/>
          <w:noProof/>
        </w:rPr>
        <w:t>Vibrio cholerae</w:t>
      </w:r>
      <w:r>
        <w:rPr>
          <w:rFonts w:cs="Arial"/>
          <w:noProof/>
        </w:rPr>
        <w:t xml:space="preserve"> and related pathogens in the environment: Implications for release of genetically engineered microorganims. Nature Biotechnology 3(9):817–820</w:t>
      </w:r>
    </w:p>
    <w:p w14:paraId="21E7E8B1" w14:textId="77777777" w:rsidR="005D4AA6" w:rsidRDefault="005D4AA6" w:rsidP="008E4833">
      <w:pPr>
        <w:tabs>
          <w:tab w:val="left" w:pos="0"/>
        </w:tabs>
        <w:spacing w:after="240"/>
        <w:rPr>
          <w:rFonts w:cs="Arial"/>
          <w:noProof/>
        </w:rPr>
      </w:pPr>
      <w:r>
        <w:rPr>
          <w:rFonts w:cs="Arial"/>
          <w:noProof/>
        </w:rPr>
        <w:t xml:space="preserve">Conaty S, Bird P, Bell G, Kraa E, Grohmann G, McAnulty JM (2000) Hepatitis A in </w:t>
      </w:r>
      <w:r>
        <w:rPr>
          <w:rFonts w:cs="Arial"/>
          <w:noProof/>
        </w:rPr>
        <w:br/>
        <w:t>New South Wales, Australia, from consumption of oysters: The first reported outbreak. Epidemiology and Infection 124:121–130</w:t>
      </w:r>
    </w:p>
    <w:p w14:paraId="21E7E8B2" w14:textId="77777777" w:rsidR="005D4AA6" w:rsidRDefault="005D4AA6" w:rsidP="008E4833">
      <w:pPr>
        <w:tabs>
          <w:tab w:val="left" w:pos="0"/>
        </w:tabs>
        <w:spacing w:after="240"/>
        <w:rPr>
          <w:rFonts w:cs="Arial"/>
          <w:noProof/>
        </w:rPr>
      </w:pPr>
      <w:r>
        <w:rPr>
          <w:rFonts w:cs="Arial"/>
          <w:noProof/>
        </w:rPr>
        <w:t>Cook N, Rzezutka A (2006) Hepatitis viruses. Ch 11 In: Motarjemi Y, Adams M (eds) Emerging Foodborne Pathogens. Woodhead Publishing, Cambridge, p. 282–308</w:t>
      </w:r>
    </w:p>
    <w:p w14:paraId="21E7E8B3" w14:textId="77777777" w:rsidR="005D4AA6" w:rsidRDefault="005D4AA6" w:rsidP="008E4833">
      <w:pPr>
        <w:tabs>
          <w:tab w:val="left" w:pos="0"/>
        </w:tabs>
        <w:spacing w:after="240"/>
        <w:rPr>
          <w:rFonts w:cs="Arial"/>
          <w:noProof/>
        </w:rPr>
      </w:pPr>
      <w:r>
        <w:rPr>
          <w:rFonts w:cs="Arial"/>
          <w:noProof/>
        </w:rPr>
        <w:t>Cooksley WG (2000) What did we learn from the Shanghai hepatitis A epidemic? Journal of Viral Hepatitis 7(Suppl 1):1–3</w:t>
      </w:r>
    </w:p>
    <w:p w14:paraId="21E7E8B4" w14:textId="77777777" w:rsidR="00722556" w:rsidRDefault="00722556" w:rsidP="008E4833">
      <w:pPr>
        <w:tabs>
          <w:tab w:val="left" w:pos="0"/>
        </w:tabs>
        <w:spacing w:after="240"/>
        <w:rPr>
          <w:rFonts w:cs="Arial"/>
          <w:noProof/>
        </w:rPr>
      </w:pPr>
      <w:r>
        <w:rPr>
          <w:rFonts w:cs="Arial"/>
          <w:noProof/>
        </w:rPr>
        <w:t xml:space="preserve">Coster TS, Hoge CW, Van De Verg LL, Hartman AB, Oaks EV, Venkatesan MM, Cohen D, Robin G, Fontaine-Thompson A, Sansonetti PJ, Hale TL (1999) Vaccination against shigellosis with attenuated </w:t>
      </w:r>
      <w:r w:rsidRPr="006D016B">
        <w:rPr>
          <w:rFonts w:cs="Arial"/>
          <w:i/>
          <w:noProof/>
        </w:rPr>
        <w:t xml:space="preserve">Shigella flexneri </w:t>
      </w:r>
      <w:r>
        <w:rPr>
          <w:rFonts w:cs="Arial"/>
          <w:noProof/>
        </w:rPr>
        <w:t>2a strain SC602. Infection and Immunity 67(7):3437–3443</w:t>
      </w:r>
    </w:p>
    <w:p w14:paraId="4834232D" w14:textId="77777777" w:rsidR="00155797" w:rsidRDefault="00155797" w:rsidP="008E4833">
      <w:pPr>
        <w:tabs>
          <w:tab w:val="left" w:pos="0"/>
        </w:tabs>
        <w:spacing w:after="240"/>
        <w:rPr>
          <w:rFonts w:cs="Arial"/>
          <w:noProof/>
        </w:rPr>
      </w:pPr>
      <w:r>
        <w:rPr>
          <w:rFonts w:cs="Arial"/>
          <w:noProof/>
        </w:rPr>
        <w:t>Croci L, Suffredini E, Di Pasquale S, Cozzi L (2012) Detection of norovirus and feline calicivirus in spiked molluscs subjected to heat treatments. Food Control 25:17–22</w:t>
      </w:r>
    </w:p>
    <w:p w14:paraId="7DBBFFF0" w14:textId="77777777" w:rsidR="00155797" w:rsidRDefault="00155797" w:rsidP="008E4833">
      <w:pPr>
        <w:tabs>
          <w:tab w:val="left" w:pos="0"/>
        </w:tabs>
        <w:spacing w:after="240"/>
        <w:rPr>
          <w:rFonts w:cs="Arial"/>
          <w:noProof/>
        </w:rPr>
      </w:pPr>
      <w:r>
        <w:rPr>
          <w:rFonts w:cs="Arial"/>
          <w:noProof/>
        </w:rPr>
        <w:t>Croci L, Losio MN, Suffredini E, Pavoni E, Di Pasquale S, Fallacara F, Arcangeli G (2007) Assessment of human enteric viruses in shellfish from the northern Adriatic sea. International Journal of Food Microbiology 114:252–257</w:t>
      </w:r>
    </w:p>
    <w:p w14:paraId="4FC57F7B" w14:textId="77777777" w:rsidR="00155797" w:rsidRDefault="00155797" w:rsidP="008E4833">
      <w:pPr>
        <w:tabs>
          <w:tab w:val="left" w:pos="0"/>
        </w:tabs>
        <w:spacing w:after="240"/>
        <w:rPr>
          <w:rFonts w:cs="Arial"/>
          <w:noProof/>
        </w:rPr>
      </w:pPr>
      <w:r>
        <w:rPr>
          <w:rFonts w:cs="Arial"/>
          <w:noProof/>
        </w:rPr>
        <w:t>Croci L, De Medicic D, Ciccozzi M, Di Pasquale S, Suffredini E, Toti L (2003) Contamination of mussels by hepatitis A virus: A public-health problem in southern Italy. Food Control 14(8):559–563</w:t>
      </w:r>
    </w:p>
    <w:p w14:paraId="21E7E8B5" w14:textId="77777777" w:rsidR="005D4AA6" w:rsidRDefault="005D4AA6" w:rsidP="008E4833">
      <w:pPr>
        <w:tabs>
          <w:tab w:val="left" w:pos="0"/>
        </w:tabs>
        <w:spacing w:after="240"/>
        <w:rPr>
          <w:rFonts w:cs="Arial"/>
          <w:noProof/>
        </w:rPr>
      </w:pPr>
      <w:r>
        <w:rPr>
          <w:rFonts w:cs="Arial"/>
          <w:noProof/>
        </w:rPr>
        <w:t>Croci L, De Medicic D, Scalfaro C, Fiore A, Toti L (2002) The survival of hepatitis A virus in fresh produce. International Journal of Food Microbiology 73(1):29–34</w:t>
      </w:r>
    </w:p>
    <w:p w14:paraId="21E7E8B8" w14:textId="77777777" w:rsidR="0071358B" w:rsidRDefault="0071358B" w:rsidP="008E4833">
      <w:pPr>
        <w:tabs>
          <w:tab w:val="left" w:pos="0"/>
        </w:tabs>
        <w:spacing w:after="240"/>
        <w:rPr>
          <w:rFonts w:cs="Arial"/>
          <w:noProof/>
        </w:rPr>
      </w:pPr>
      <w:r>
        <w:rPr>
          <w:rFonts w:cs="Arial"/>
          <w:noProof/>
        </w:rPr>
        <w:t>Crum-Cianflone NF (2008) Salmonellosis and the GI tract: More than just peanut butter. Current Gastroenterology Reports 10(4):424–431</w:t>
      </w:r>
    </w:p>
    <w:p w14:paraId="48918FAE" w14:textId="77777777" w:rsidR="00CA12C0" w:rsidRDefault="00CA12C0" w:rsidP="008E4833">
      <w:pPr>
        <w:tabs>
          <w:tab w:val="left" w:pos="0"/>
        </w:tabs>
        <w:spacing w:after="240"/>
        <w:rPr>
          <w:rFonts w:cs="Arial"/>
          <w:noProof/>
        </w:rPr>
      </w:pPr>
      <w:r>
        <w:rPr>
          <w:rFonts w:cs="Arial"/>
          <w:noProof/>
        </w:rPr>
        <w:t>D'Souza DH, Sair A, Williams K, Papafragkou E, Jean J, Moore C, Jaykus L (2006) Persistence of caliciviruses on environmental surfaces and their transfer to food. International Journal of Food Microbiology 108:84–91</w:t>
      </w:r>
    </w:p>
    <w:p w14:paraId="21E7E8B9" w14:textId="77777777" w:rsidR="004529BD" w:rsidRDefault="004529BD" w:rsidP="008E4833">
      <w:pPr>
        <w:tabs>
          <w:tab w:val="left" w:pos="0"/>
        </w:tabs>
        <w:spacing w:after="240"/>
        <w:rPr>
          <w:rFonts w:cs="Arial"/>
          <w:noProof/>
        </w:rPr>
      </w:pPr>
      <w:r>
        <w:rPr>
          <w:rFonts w:cs="Arial"/>
          <w:noProof/>
        </w:rPr>
        <w:t xml:space="preserve">Darby J, Sheorey H (2008) Searching for </w:t>
      </w:r>
      <w:r w:rsidRPr="0074178B">
        <w:rPr>
          <w:rFonts w:cs="Arial"/>
          <w:i/>
          <w:noProof/>
        </w:rPr>
        <w:t>Salmonella</w:t>
      </w:r>
      <w:r>
        <w:rPr>
          <w:rFonts w:cs="Arial"/>
          <w:noProof/>
        </w:rPr>
        <w:t>. Australian Family Physician 37(10):806–810</w:t>
      </w:r>
    </w:p>
    <w:p w14:paraId="21E7E8BA" w14:textId="77777777" w:rsidR="00904503" w:rsidRDefault="00904503" w:rsidP="008E4833">
      <w:pPr>
        <w:tabs>
          <w:tab w:val="left" w:pos="0"/>
        </w:tabs>
        <w:spacing w:after="240"/>
        <w:rPr>
          <w:rFonts w:cs="Arial"/>
          <w:noProof/>
        </w:rPr>
      </w:pPr>
      <w:r>
        <w:rPr>
          <w:rFonts w:cs="Arial"/>
          <w:noProof/>
        </w:rPr>
        <w:t>Davidson PM, Taylor TM (2007) Chemical preservatives and natural antimicrobial compounds. Ch 33 In: Doyle MP, Beuchat LR (eds) Food microbiology: Fundamentals and frontiers. 3rd ed, ASM Press, Washington D.C., p. 713–745</w:t>
      </w:r>
    </w:p>
    <w:p w14:paraId="21E7E8BB" w14:textId="77777777" w:rsidR="006D63E5" w:rsidRDefault="006D63E5" w:rsidP="008E4833">
      <w:pPr>
        <w:tabs>
          <w:tab w:val="left" w:pos="0"/>
        </w:tabs>
        <w:spacing w:after="240"/>
        <w:rPr>
          <w:rFonts w:cs="Arial"/>
          <w:noProof/>
        </w:rPr>
      </w:pPr>
      <w:r>
        <w:rPr>
          <w:rFonts w:cs="Arial"/>
          <w:noProof/>
        </w:rPr>
        <w:t>Dawson D (2005) Foodborne protozoan parasites. International Journal of Food Microbiology 103(2):207–227</w:t>
      </w:r>
    </w:p>
    <w:p w14:paraId="3F9DF946" w14:textId="77777777" w:rsidR="00CA12C0" w:rsidRDefault="00CA12C0" w:rsidP="008E4833">
      <w:pPr>
        <w:tabs>
          <w:tab w:val="left" w:pos="0"/>
        </w:tabs>
        <w:spacing w:after="240"/>
        <w:rPr>
          <w:rFonts w:cs="Arial"/>
          <w:noProof/>
        </w:rPr>
      </w:pPr>
      <w:r>
        <w:rPr>
          <w:rFonts w:cs="Arial"/>
          <w:noProof/>
        </w:rPr>
        <w:t>Debbink K, Lindesmith LC, Donaldson EF, Baric RS (2012) Norovirus immunity and the great escape. PLoS Pathogen 8(10):e1002921</w:t>
      </w:r>
    </w:p>
    <w:p w14:paraId="21E7E8BC" w14:textId="77777777" w:rsidR="006D63E5" w:rsidRDefault="006D63E5" w:rsidP="008E4833">
      <w:pPr>
        <w:tabs>
          <w:tab w:val="left" w:pos="0"/>
        </w:tabs>
        <w:spacing w:after="240"/>
        <w:rPr>
          <w:rFonts w:cs="Arial"/>
          <w:noProof/>
        </w:rPr>
      </w:pPr>
      <w:r>
        <w:rPr>
          <w:rFonts w:cs="Arial"/>
          <w:noProof/>
        </w:rPr>
        <w:t>Deboose N, Legeay O, Caudrelier Y, Lange M (2004) Modelling effect of physical and chemical parameters on heat inactivation kinetics of hepatitis A virus in a fruit model system. International Journal of Food Microbiology 93:73–85</w:t>
      </w:r>
    </w:p>
    <w:p w14:paraId="21E7E8BD" w14:textId="77777777" w:rsidR="00B94F51" w:rsidRDefault="00B94F51" w:rsidP="008E4833">
      <w:pPr>
        <w:tabs>
          <w:tab w:val="left" w:pos="0"/>
        </w:tabs>
        <w:spacing w:after="240"/>
        <w:rPr>
          <w:rFonts w:cs="Arial"/>
          <w:noProof/>
        </w:rPr>
      </w:pPr>
      <w:r>
        <w:rPr>
          <w:rFonts w:cs="Arial"/>
          <w:noProof/>
        </w:rPr>
        <w:lastRenderedPageBreak/>
        <w:t>Delair E, Latkany P, Noble G, Rabiah P, McLeod R, Brezin A (2011) Clinical manifestations of ocular toxoplasmosis. Ocular Immunology and Inflammation 19(2):91–102</w:t>
      </w:r>
    </w:p>
    <w:p w14:paraId="21E7E8BE" w14:textId="77777777" w:rsidR="00904503" w:rsidRDefault="00904503" w:rsidP="008E4833">
      <w:pPr>
        <w:tabs>
          <w:tab w:val="left" w:pos="0"/>
        </w:tabs>
        <w:spacing w:after="240"/>
        <w:rPr>
          <w:rFonts w:cs="Arial"/>
          <w:noProof/>
        </w:rPr>
      </w:pPr>
      <w:r>
        <w:rPr>
          <w:rFonts w:cs="Arial"/>
          <w:noProof/>
        </w:rPr>
        <w:t xml:space="preserve">Demar M, Ajzenberg D, Maubon D, Djossou F, Panchoe D, Punwasi W, Valery N, </w:t>
      </w:r>
      <w:r>
        <w:rPr>
          <w:rFonts w:cs="Arial"/>
          <w:noProof/>
        </w:rPr>
        <w:br/>
        <w:t>Peneau C, Daigre JL, Aznar C, Cottrelle B, Terzan L, Darde ML, Carme B (2007) Fatal outbreak of human toxoplasmosis along the Maroni River: Epidemiological, clinical, and parasitological aspects. Clinical Infectious Diseases 45(7):e88–e95</w:t>
      </w:r>
    </w:p>
    <w:p w14:paraId="21E7E8BF" w14:textId="77777777" w:rsidR="00904503" w:rsidRDefault="00904503" w:rsidP="008E4833">
      <w:pPr>
        <w:tabs>
          <w:tab w:val="left" w:pos="0"/>
        </w:tabs>
        <w:spacing w:after="240"/>
        <w:rPr>
          <w:rFonts w:cs="Arial"/>
          <w:noProof/>
        </w:rPr>
      </w:pPr>
      <w:r>
        <w:rPr>
          <w:rFonts w:cs="Arial"/>
          <w:noProof/>
        </w:rPr>
        <w:t>de Moura L, Bahia-Oliveira LM, Wada MY, Jones JL, Tuboi SH, Carmo EH, Ramalho WM, Camargo NJ, Trevisan R, Graca RM, da Silva AJ, Moura I, Dubey JP, Garrett DO (2006) Waterborne toxoplasmosis, Brazil, from field to gene. Emerging Infectious Diseases 12(2):326–329</w:t>
      </w:r>
    </w:p>
    <w:p w14:paraId="4B1FB79F" w14:textId="77777777" w:rsidR="00CA12C0" w:rsidRDefault="00CA12C0" w:rsidP="008E4833">
      <w:pPr>
        <w:tabs>
          <w:tab w:val="left" w:pos="0"/>
        </w:tabs>
        <w:spacing w:after="240"/>
        <w:rPr>
          <w:rFonts w:cs="Arial"/>
          <w:noProof/>
        </w:rPr>
      </w:pPr>
      <w:r>
        <w:rPr>
          <w:rFonts w:cs="Arial"/>
          <w:noProof/>
        </w:rPr>
        <w:t>DePaola A, Jones JL, Woods J, Burkhardt W, Calci KR, Kranz JA, Bowers JC, Kasturi K, Byars RH, Jacobs E, Williams-Hill D, Nabe K (2010) Bacterial and viral pathogens in live oysters: 2007 United States market survey. Applied and Environmental Microbiology 76(9):2754–2768</w:t>
      </w:r>
    </w:p>
    <w:p w14:paraId="21E7E8C0" w14:textId="77777777" w:rsidR="00904503" w:rsidRDefault="00904503" w:rsidP="008E4833">
      <w:pPr>
        <w:tabs>
          <w:tab w:val="left" w:pos="0"/>
        </w:tabs>
        <w:spacing w:after="240"/>
        <w:rPr>
          <w:rFonts w:cs="Arial"/>
          <w:noProof/>
        </w:rPr>
      </w:pPr>
      <w:r>
        <w:rPr>
          <w:rFonts w:cs="Arial"/>
          <w:noProof/>
        </w:rPr>
        <w:t>Derouin F, Pelloux H (2012) Prevention of toxoplasmosis in transplant patients. Clinical Microbiology and Infection 14:1089–1101</w:t>
      </w:r>
    </w:p>
    <w:p w14:paraId="46B34C80" w14:textId="77777777" w:rsidR="00CA12C0" w:rsidRDefault="00CA12C0" w:rsidP="008E4833">
      <w:pPr>
        <w:tabs>
          <w:tab w:val="left" w:pos="0"/>
        </w:tabs>
        <w:spacing w:after="240"/>
        <w:rPr>
          <w:rFonts w:cs="Arial"/>
          <w:noProof/>
        </w:rPr>
      </w:pPr>
      <w:r>
        <w:rPr>
          <w:rFonts w:cs="Arial"/>
          <w:noProof/>
        </w:rPr>
        <w:t>Desai R, Hembree CD, Handel A, Matthews JE, Dickey BW, McDonald S, Hall AJ, Parashar UD, Leon JS, Lopman B (2012) Severe outcomes are associated with genogroup 2 genotype 4 norovirus outbreaks: A systematic literature review. Clinical Infectious Diseases 55(2):189–193</w:t>
      </w:r>
    </w:p>
    <w:p w14:paraId="21E7E8C1" w14:textId="77777777" w:rsidR="004529BD" w:rsidRDefault="004529BD" w:rsidP="008E4833">
      <w:pPr>
        <w:tabs>
          <w:tab w:val="left" w:pos="0"/>
        </w:tabs>
        <w:spacing w:after="240"/>
        <w:rPr>
          <w:rFonts w:cs="Arial"/>
          <w:noProof/>
        </w:rPr>
      </w:pPr>
      <w:r>
        <w:rPr>
          <w:rFonts w:cs="Arial"/>
          <w:noProof/>
        </w:rPr>
        <w:t xml:space="preserve">Desmarchelier PM, Fegan N (2003) Enteropathogenic </w:t>
      </w:r>
      <w:r w:rsidRPr="00190AC5">
        <w:rPr>
          <w:rFonts w:cs="Arial"/>
          <w:i/>
          <w:noProof/>
        </w:rPr>
        <w:t>Escherichia coli</w:t>
      </w:r>
      <w:r>
        <w:rPr>
          <w:rFonts w:cs="Arial"/>
          <w:noProof/>
        </w:rPr>
        <w:t>. Ch 9 In: Hocking AD (ed) Foodborne microorganisms of public health significance. 6th ed, Australian Institute of Food Science and Technology (NSW Branch), Sydney, p. 267–310</w:t>
      </w:r>
    </w:p>
    <w:p w14:paraId="21E7E8C2"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Dierick K, Van Coillie E, Meyfroidt G, Devlieger H, Meulemans A, Hoedemaekers G, </w:t>
      </w:r>
      <w:r>
        <w:rPr>
          <w:rFonts w:cs="Arial"/>
          <w:noProof/>
          <w:color w:val="000000"/>
        </w:rPr>
        <w:br/>
      </w:r>
      <w:r w:rsidRPr="00E461DA">
        <w:rPr>
          <w:rFonts w:cs="Arial"/>
          <w:noProof/>
          <w:color w:val="000000"/>
        </w:rPr>
        <w:t xml:space="preserve">Fourie L, Heyndrickx M, Mahillon J (2005) Fatal family outbreak of </w:t>
      </w:r>
      <w:r w:rsidRPr="00E461DA">
        <w:rPr>
          <w:rFonts w:cs="Arial"/>
          <w:i/>
          <w:noProof/>
          <w:color w:val="000000"/>
        </w:rPr>
        <w:t>Bacillus cereus</w:t>
      </w:r>
      <w:r w:rsidRPr="00E461DA">
        <w:rPr>
          <w:rFonts w:cs="Arial"/>
          <w:noProof/>
          <w:color w:val="000000"/>
        </w:rPr>
        <w:t xml:space="preserve"> associated food poisoning. Journal of Clinical Microbiology 43(8):4277–4279</w:t>
      </w:r>
    </w:p>
    <w:p w14:paraId="21E7E8C3" w14:textId="77777777" w:rsidR="006D63E5" w:rsidRDefault="006D63E5" w:rsidP="008E4833">
      <w:pPr>
        <w:tabs>
          <w:tab w:val="left" w:pos="0"/>
        </w:tabs>
        <w:spacing w:after="240"/>
        <w:rPr>
          <w:rFonts w:cs="Arial"/>
          <w:noProof/>
        </w:rPr>
      </w:pPr>
      <w:r>
        <w:rPr>
          <w:rFonts w:cs="Arial"/>
          <w:noProof/>
        </w:rPr>
        <w:t xml:space="preserve">Dixon B, Parrington L, Cook A, Pollari F, Farber J (2013) Detection of </w:t>
      </w:r>
      <w:r w:rsidRPr="00384884">
        <w:rPr>
          <w:rFonts w:cs="Arial"/>
          <w:i/>
          <w:noProof/>
        </w:rPr>
        <w:t xml:space="preserve">Cyclospora, Cryptosporidium, </w:t>
      </w:r>
      <w:r>
        <w:rPr>
          <w:rFonts w:cs="Arial"/>
          <w:noProof/>
        </w:rPr>
        <w:t xml:space="preserve">and </w:t>
      </w:r>
      <w:r w:rsidRPr="00384884">
        <w:rPr>
          <w:rFonts w:cs="Arial"/>
          <w:i/>
          <w:noProof/>
        </w:rPr>
        <w:t xml:space="preserve">Giardia </w:t>
      </w:r>
      <w:r>
        <w:rPr>
          <w:rFonts w:cs="Arial"/>
          <w:noProof/>
        </w:rPr>
        <w:t>in ready-to-eat packaged leafy greens in Ontario, Canada. Journal of Food Protection 76(2):307–313</w:t>
      </w:r>
    </w:p>
    <w:p w14:paraId="21E7E8C4" w14:textId="77777777" w:rsidR="00904503" w:rsidRDefault="00904503" w:rsidP="008E4833">
      <w:pPr>
        <w:tabs>
          <w:tab w:val="left" w:pos="0"/>
        </w:tabs>
        <w:spacing w:after="240"/>
        <w:rPr>
          <w:rFonts w:cs="Arial"/>
          <w:noProof/>
        </w:rPr>
      </w:pPr>
      <w:r>
        <w:rPr>
          <w:rFonts w:cs="Arial"/>
          <w:noProof/>
        </w:rPr>
        <w:t xml:space="preserve">Do Carmo LS, Cummings C, Linardi VR, Dias RS, De Souza JM, De Sena MJ, </w:t>
      </w:r>
      <w:r>
        <w:rPr>
          <w:rFonts w:cs="Arial"/>
          <w:noProof/>
        </w:rPr>
        <w:br/>
        <w:t>Dos Santos DA, Shupp JW, Pereira RKP, Jett M (2004) A case study of a massive staphylococcal food poisoning incident. Foodborne Pathogens and Disease 1(4):241–246</w:t>
      </w:r>
    </w:p>
    <w:p w14:paraId="336BA279" w14:textId="01D1E247" w:rsidR="00155797" w:rsidRPr="0025646A" w:rsidRDefault="00155797" w:rsidP="008E4833">
      <w:pPr>
        <w:tabs>
          <w:tab w:val="left" w:pos="0"/>
        </w:tabs>
        <w:spacing w:after="240"/>
        <w:rPr>
          <w:rFonts w:cs="Arial"/>
          <w:noProof/>
        </w:rPr>
      </w:pPr>
      <w:r>
        <w:rPr>
          <w:rFonts w:cs="Arial"/>
          <w:noProof/>
        </w:rPr>
        <w:t xml:space="preserve">DOHA (2011) Immunise Australia Program: Hepatitis A. Department </w:t>
      </w:r>
      <w:r w:rsidR="0025646A">
        <w:rPr>
          <w:rFonts w:cs="Arial"/>
          <w:noProof/>
        </w:rPr>
        <w:t xml:space="preserve">of Health and Ageing, Canberra. </w:t>
      </w:r>
      <w:hyperlink r:id="rId23" w:history="1">
        <w:r w:rsidRPr="00DF1DF9">
          <w:rPr>
            <w:rStyle w:val="Hyperlink"/>
            <w:rFonts w:cs="Arial"/>
            <w:noProof/>
          </w:rPr>
          <w:t>http://immunise.health.gov.au/internet/immunise/publishing.nsf/Content/immunise-hepa</w:t>
        </w:r>
      </w:hyperlink>
      <w:r>
        <w:rPr>
          <w:rFonts w:cs="Arial"/>
          <w:noProof/>
        </w:rPr>
        <w:t>. Accessed 3 May 2013</w:t>
      </w:r>
    </w:p>
    <w:p w14:paraId="6A350890" w14:textId="77777777" w:rsidR="00155797" w:rsidRDefault="00155797" w:rsidP="008E4833">
      <w:pPr>
        <w:tabs>
          <w:tab w:val="left" w:pos="0"/>
        </w:tabs>
        <w:spacing w:after="240"/>
        <w:rPr>
          <w:rFonts w:cs="Arial"/>
          <w:noProof/>
        </w:rPr>
      </w:pPr>
      <w:r>
        <w:rPr>
          <w:rFonts w:cs="Arial"/>
          <w:noProof/>
        </w:rPr>
        <w:t>DOHA (2008) The Australian Immunisation Handbook. 9th ed, Department of Health and Ageing, Canberra</w:t>
      </w:r>
    </w:p>
    <w:p w14:paraId="21E7E8C5" w14:textId="77777777" w:rsidR="00904503" w:rsidRDefault="00904503" w:rsidP="008E4833">
      <w:pPr>
        <w:tabs>
          <w:tab w:val="left" w:pos="0"/>
        </w:tabs>
        <w:spacing w:after="240"/>
        <w:rPr>
          <w:rFonts w:cs="Arial"/>
          <w:noProof/>
        </w:rPr>
      </w:pPr>
      <w:r>
        <w:rPr>
          <w:rFonts w:cs="Arial"/>
          <w:noProof/>
        </w:rPr>
        <w:t xml:space="preserve">DOHA (2005) Foodborne illness in Australia </w:t>
      </w:r>
      <w:r w:rsidRPr="008366E5">
        <w:rPr>
          <w:rFonts w:cs="Arial"/>
          <w:b/>
          <w:noProof/>
        </w:rPr>
        <w:t xml:space="preserve">- </w:t>
      </w:r>
      <w:r>
        <w:rPr>
          <w:rFonts w:cs="Arial"/>
          <w:noProof/>
        </w:rPr>
        <w:t>Annual incidence circa 2000. Australian Government Department of Health and Ageing, Canberra</w:t>
      </w:r>
    </w:p>
    <w:p w14:paraId="5E667CB0" w14:textId="77777777" w:rsidR="00CA12C0" w:rsidRDefault="00CA12C0" w:rsidP="008E4833">
      <w:pPr>
        <w:tabs>
          <w:tab w:val="left" w:pos="0"/>
        </w:tabs>
        <w:spacing w:after="240"/>
        <w:rPr>
          <w:rFonts w:cs="Arial"/>
          <w:noProof/>
        </w:rPr>
      </w:pPr>
      <w:r>
        <w:rPr>
          <w:rFonts w:cs="Arial"/>
          <w:noProof/>
        </w:rPr>
        <w:t>Dolin R, Blacklow NR, DuPont H, Buscho RF, Wyatt RG, Kasel JA, Hornick R, Chanock RM (1972) Biological properties of Norwalk agent of acute infectious nonbacterial gastroenteritis. Proceedings of the Society for Experimental Biology and Medicine 140(2):578–583</w:t>
      </w:r>
    </w:p>
    <w:p w14:paraId="3A0DE676" w14:textId="77777777" w:rsidR="00CA12C0" w:rsidRDefault="00CA12C0" w:rsidP="008E4833">
      <w:pPr>
        <w:tabs>
          <w:tab w:val="left" w:pos="0"/>
        </w:tabs>
        <w:spacing w:after="240"/>
        <w:rPr>
          <w:rFonts w:cs="Arial"/>
          <w:noProof/>
        </w:rPr>
      </w:pPr>
      <w:r>
        <w:rPr>
          <w:rFonts w:cs="Arial"/>
          <w:noProof/>
        </w:rPr>
        <w:lastRenderedPageBreak/>
        <w:t>Donaldson EF, Lindesmith LC, Lobue AD, Baric RS (2008) Norovirus pathogenesis: Mechanisms of persistence and immune evasion in human populations. Immunological Reviews 225:190–211</w:t>
      </w:r>
    </w:p>
    <w:p w14:paraId="21E7E8C9" w14:textId="77777777" w:rsidR="006D63E5" w:rsidRDefault="006D63E5" w:rsidP="008E4833">
      <w:pPr>
        <w:tabs>
          <w:tab w:val="left" w:pos="0"/>
        </w:tabs>
        <w:spacing w:after="240"/>
        <w:rPr>
          <w:rFonts w:cs="Arial"/>
          <w:noProof/>
        </w:rPr>
      </w:pPr>
      <w:r>
        <w:rPr>
          <w:rFonts w:cs="Arial"/>
          <w:noProof/>
        </w:rPr>
        <w:t xml:space="preserve">Donnan EJ, Fielding JE, Gregory JE, Lalor K, Rowe S, Goldsmith P, Antoniou M, </w:t>
      </w:r>
      <w:r w:rsidR="00E075C5">
        <w:rPr>
          <w:rFonts w:cs="Arial"/>
          <w:noProof/>
        </w:rPr>
        <w:br/>
      </w:r>
      <w:r>
        <w:rPr>
          <w:rFonts w:cs="Arial"/>
          <w:noProof/>
        </w:rPr>
        <w:t>Fullerton KE, Knope K, Copland JG, Bowden DS, Tracy SL, Hogg GG, Tan A, Adamopoulos J, Gaston J, Vally H (2012) A multistate outbreak of hepatitis A associated with semidried tomatoes in Australia, 2009. Clinical Infectious Diseases 54(6):775–781</w:t>
      </w:r>
    </w:p>
    <w:p w14:paraId="21E7E8CA" w14:textId="77777777" w:rsidR="006D63E5" w:rsidRDefault="006D63E5" w:rsidP="008E4833">
      <w:pPr>
        <w:tabs>
          <w:tab w:val="left" w:pos="0"/>
        </w:tabs>
        <w:spacing w:after="240"/>
        <w:rPr>
          <w:rFonts w:cs="Arial"/>
          <w:noProof/>
        </w:rPr>
      </w:pPr>
      <w:r>
        <w:rPr>
          <w:rFonts w:cs="Arial"/>
          <w:noProof/>
        </w:rPr>
        <w:t xml:space="preserve">Doyle MP, Roman DJ (1982) Response of </w:t>
      </w:r>
      <w:r w:rsidRPr="008E0B5D">
        <w:rPr>
          <w:rFonts w:cs="Arial"/>
          <w:i/>
          <w:noProof/>
        </w:rPr>
        <w:t>Campylobacter jejuni</w:t>
      </w:r>
      <w:r>
        <w:rPr>
          <w:rFonts w:cs="Arial"/>
          <w:noProof/>
        </w:rPr>
        <w:t xml:space="preserve"> to sodium chloride. Applied and Environmental Microbiology 43(3):561–565</w:t>
      </w:r>
    </w:p>
    <w:p w14:paraId="082CB8B6" w14:textId="77777777" w:rsidR="00155797" w:rsidRDefault="00155797" w:rsidP="008E4833">
      <w:pPr>
        <w:tabs>
          <w:tab w:val="left" w:pos="0"/>
        </w:tabs>
        <w:spacing w:after="240"/>
        <w:rPr>
          <w:rFonts w:cs="Arial"/>
          <w:noProof/>
        </w:rPr>
      </w:pPr>
      <w:r>
        <w:rPr>
          <w:rFonts w:cs="Arial"/>
          <w:noProof/>
        </w:rPr>
        <w:t>Dubey JP, Lago EG, Gennari SM, Su C, Jones JL (2012) Toxoplasmosis in humans and animals in Brazil: High prevalence, high burden of disease, and epidemiology. Parasitology 139:1375–1424</w:t>
      </w:r>
    </w:p>
    <w:p w14:paraId="4C498F1E" w14:textId="77777777" w:rsidR="00155797" w:rsidRDefault="00155797" w:rsidP="008E4833">
      <w:pPr>
        <w:tabs>
          <w:tab w:val="left" w:pos="0"/>
        </w:tabs>
        <w:spacing w:after="240"/>
        <w:rPr>
          <w:rFonts w:cs="Arial"/>
          <w:noProof/>
        </w:rPr>
      </w:pPr>
      <w:r>
        <w:rPr>
          <w:rFonts w:cs="Arial"/>
          <w:noProof/>
        </w:rPr>
        <w:t>Dubey JP (2004) Toxoplasmosis - A waterborne zoonosis. Veterinary Parasitology 126(1-2):57–72</w:t>
      </w:r>
    </w:p>
    <w:p w14:paraId="21E7E8CB" w14:textId="77777777" w:rsidR="00904503" w:rsidRDefault="00062BEA" w:rsidP="008E4833">
      <w:pPr>
        <w:tabs>
          <w:tab w:val="left" w:pos="0"/>
        </w:tabs>
        <w:spacing w:after="240"/>
        <w:rPr>
          <w:rFonts w:cs="Arial"/>
          <w:noProof/>
        </w:rPr>
      </w:pPr>
      <w:r>
        <w:rPr>
          <w:rFonts w:cs="Arial"/>
          <w:noProof/>
        </w:rPr>
        <w:t>Dubey JP (1998</w:t>
      </w:r>
      <w:r w:rsidR="00904503">
        <w:rPr>
          <w:rFonts w:cs="Arial"/>
          <w:noProof/>
        </w:rPr>
        <w:t xml:space="preserve">) </w:t>
      </w:r>
      <w:r w:rsidR="00904503" w:rsidRPr="008366E5">
        <w:rPr>
          <w:rFonts w:cs="Arial"/>
          <w:i/>
          <w:noProof/>
        </w:rPr>
        <w:t>Toxoplasma gondii</w:t>
      </w:r>
      <w:r w:rsidR="00904503">
        <w:rPr>
          <w:rFonts w:cs="Arial"/>
          <w:noProof/>
        </w:rPr>
        <w:t xml:space="preserve"> oocyst survival under defined temperatures. Journal of Parasitology 84(4):862–865</w:t>
      </w:r>
    </w:p>
    <w:p w14:paraId="21E7E8CC" w14:textId="77777777" w:rsidR="00904503" w:rsidRDefault="00062BEA" w:rsidP="008E4833">
      <w:pPr>
        <w:tabs>
          <w:tab w:val="left" w:pos="0"/>
        </w:tabs>
        <w:spacing w:after="240"/>
        <w:rPr>
          <w:rFonts w:cs="Arial"/>
          <w:noProof/>
        </w:rPr>
      </w:pPr>
      <w:r>
        <w:rPr>
          <w:rFonts w:cs="Arial"/>
          <w:noProof/>
        </w:rPr>
        <w:t>Dubey JP (1998</w:t>
      </w:r>
      <w:r w:rsidR="00904503">
        <w:rPr>
          <w:rFonts w:cs="Arial"/>
          <w:noProof/>
        </w:rPr>
        <w:t xml:space="preserve">) Re-examination of resistance of </w:t>
      </w:r>
      <w:r w:rsidR="00904503" w:rsidRPr="008366E5">
        <w:rPr>
          <w:rFonts w:cs="Arial"/>
          <w:i/>
          <w:noProof/>
        </w:rPr>
        <w:t xml:space="preserve">Toxoplasma gondii </w:t>
      </w:r>
      <w:r w:rsidR="00904503">
        <w:rPr>
          <w:rFonts w:cs="Arial"/>
          <w:noProof/>
        </w:rPr>
        <w:t>tachyzoites and bradyzoites to pepsin and trypsin digestion. Parasitology 116(1):43–50</w:t>
      </w:r>
    </w:p>
    <w:p w14:paraId="183AC89B" w14:textId="77777777" w:rsidR="00155797" w:rsidRDefault="00155797" w:rsidP="008E4833">
      <w:pPr>
        <w:tabs>
          <w:tab w:val="left" w:pos="0"/>
        </w:tabs>
        <w:spacing w:after="240"/>
        <w:rPr>
          <w:rFonts w:cs="Arial"/>
          <w:noProof/>
        </w:rPr>
      </w:pPr>
      <w:r>
        <w:rPr>
          <w:rFonts w:cs="Arial"/>
          <w:noProof/>
        </w:rPr>
        <w:t xml:space="preserve">Dubey JP, Lindsay DS, Speer CA (1998) Structures of </w:t>
      </w:r>
      <w:r w:rsidRPr="008366E5">
        <w:rPr>
          <w:rFonts w:cs="Arial"/>
          <w:i/>
          <w:noProof/>
        </w:rPr>
        <w:t xml:space="preserve">Toxoplasma gondii </w:t>
      </w:r>
      <w:r>
        <w:rPr>
          <w:rFonts w:cs="Arial"/>
          <w:noProof/>
        </w:rPr>
        <w:t>tachyzoites, bradyzoites, and sporozoites and biology and development of tissue cysts. Clinical Microbiology Reviews 11(2):267–299</w:t>
      </w:r>
    </w:p>
    <w:p w14:paraId="3DD17963" w14:textId="77777777" w:rsidR="00155797" w:rsidRDefault="00155797" w:rsidP="008E4833">
      <w:pPr>
        <w:tabs>
          <w:tab w:val="left" w:pos="0"/>
        </w:tabs>
        <w:spacing w:after="240"/>
        <w:rPr>
          <w:rFonts w:cs="Arial"/>
          <w:noProof/>
        </w:rPr>
      </w:pPr>
      <w:r>
        <w:rPr>
          <w:rFonts w:cs="Arial"/>
          <w:noProof/>
        </w:rPr>
        <w:t xml:space="preserve">Dubey JP, Lunney JK, Shen SK, Kwok OC, Ashford DA, Thulliez P (1996) Infectivity of low numbers of </w:t>
      </w:r>
      <w:r w:rsidRPr="008366E5">
        <w:rPr>
          <w:rFonts w:cs="Arial"/>
          <w:i/>
          <w:noProof/>
        </w:rPr>
        <w:t xml:space="preserve">Toxoplasma gondii </w:t>
      </w:r>
      <w:r>
        <w:rPr>
          <w:rFonts w:cs="Arial"/>
          <w:noProof/>
        </w:rPr>
        <w:t>oocysts to pigs. Journal of Parasitology 82(3):438–443</w:t>
      </w:r>
    </w:p>
    <w:p w14:paraId="21E7E8CE" w14:textId="77777777" w:rsidR="00904503" w:rsidRDefault="00904503" w:rsidP="008E4833">
      <w:pPr>
        <w:tabs>
          <w:tab w:val="left" w:pos="0"/>
        </w:tabs>
        <w:spacing w:after="240"/>
        <w:rPr>
          <w:rFonts w:cs="Arial"/>
          <w:noProof/>
        </w:rPr>
      </w:pPr>
      <w:r>
        <w:rPr>
          <w:rFonts w:cs="Arial"/>
          <w:noProof/>
        </w:rPr>
        <w:t xml:space="preserve">Dubey JP, Kotula AW, Sharar A, Andrews CD, Lindsay DS (1990) Effect of high temperature on infectivity of </w:t>
      </w:r>
      <w:r w:rsidRPr="008366E5">
        <w:rPr>
          <w:rFonts w:cs="Arial"/>
          <w:i/>
          <w:noProof/>
        </w:rPr>
        <w:t>Toxoplasma gondii</w:t>
      </w:r>
      <w:r>
        <w:rPr>
          <w:rFonts w:cs="Arial"/>
          <w:noProof/>
        </w:rPr>
        <w:t xml:space="preserve"> tissue cysts in pork. Journal of Parasitology 76(2):201–204</w:t>
      </w:r>
    </w:p>
    <w:p w14:paraId="21E7E8D2" w14:textId="77777777" w:rsidR="00904503" w:rsidRDefault="00904503" w:rsidP="008E4833">
      <w:pPr>
        <w:tabs>
          <w:tab w:val="left" w:pos="0"/>
        </w:tabs>
        <w:spacing w:after="240"/>
        <w:rPr>
          <w:rFonts w:cs="Arial"/>
          <w:noProof/>
        </w:rPr>
      </w:pPr>
      <w:r>
        <w:rPr>
          <w:rFonts w:cs="Arial"/>
          <w:noProof/>
        </w:rPr>
        <w:t xml:space="preserve">Dubremetz JF, Lebrun M (2012) Virulence factors of </w:t>
      </w:r>
      <w:r w:rsidRPr="008366E5">
        <w:rPr>
          <w:rFonts w:cs="Arial"/>
          <w:i/>
          <w:noProof/>
        </w:rPr>
        <w:t>Toxoplasma gondii</w:t>
      </w:r>
      <w:r>
        <w:rPr>
          <w:rFonts w:cs="Arial"/>
          <w:noProof/>
        </w:rPr>
        <w:t>. Microbes and Infection 14(15):1403–1410</w:t>
      </w:r>
    </w:p>
    <w:p w14:paraId="21E7E8D3" w14:textId="77777777" w:rsidR="00904503" w:rsidRDefault="00904503" w:rsidP="008E4833">
      <w:pPr>
        <w:tabs>
          <w:tab w:val="left" w:pos="0"/>
        </w:tabs>
        <w:spacing w:after="240"/>
        <w:rPr>
          <w:rFonts w:cs="Arial"/>
          <w:noProof/>
        </w:rPr>
      </w:pPr>
      <w:r>
        <w:rPr>
          <w:rFonts w:cs="Arial"/>
          <w:noProof/>
        </w:rPr>
        <w:t>DuPont HL, Levine MM, Hornick RB, Formal SB (1989) Inoculum size in shigellosis and implications for expected mode of transmission. Journal of Infectious Diseases 159(6):1126–1128</w:t>
      </w:r>
    </w:p>
    <w:p w14:paraId="71AEB542" w14:textId="77777777" w:rsidR="00155797" w:rsidRDefault="00155797" w:rsidP="008E4833">
      <w:pPr>
        <w:tabs>
          <w:tab w:val="left" w:pos="0"/>
        </w:tabs>
        <w:spacing w:after="240"/>
        <w:rPr>
          <w:rFonts w:cs="Arial"/>
          <w:noProof/>
        </w:rPr>
      </w:pPr>
      <w:r>
        <w:rPr>
          <w:rFonts w:cs="Arial"/>
          <w:noProof/>
        </w:rPr>
        <w:t>EFSA (2016) The European Union summary report on trends and sources of zoonoses, zoonotic agents and food-borne outbreaks in 2015. EFSA Journal 14(12):4634</w:t>
      </w:r>
    </w:p>
    <w:p w14:paraId="566C893B" w14:textId="77777777" w:rsidR="00155797" w:rsidRDefault="00155797" w:rsidP="008E4833">
      <w:pPr>
        <w:tabs>
          <w:tab w:val="left" w:pos="0"/>
        </w:tabs>
        <w:spacing w:after="240"/>
        <w:rPr>
          <w:rFonts w:cs="Arial"/>
          <w:noProof/>
        </w:rPr>
      </w:pPr>
      <w:r>
        <w:rPr>
          <w:rFonts w:cs="Arial"/>
          <w:noProof/>
        </w:rPr>
        <w:t>EFSA (2015) The European Union summary report on trends and sources of zoonoses, zoonotic agents and food-borne outbreaks in 2014. EFSA Journal 13(12):4329</w:t>
      </w:r>
    </w:p>
    <w:p w14:paraId="37E28DE7" w14:textId="77777777" w:rsidR="00155797" w:rsidRPr="00E461DA" w:rsidRDefault="00155797" w:rsidP="008E4833">
      <w:pPr>
        <w:tabs>
          <w:tab w:val="left" w:pos="0"/>
        </w:tabs>
        <w:spacing w:after="240"/>
        <w:rPr>
          <w:rFonts w:cs="Arial"/>
          <w:noProof/>
          <w:color w:val="000000"/>
        </w:rPr>
      </w:pPr>
      <w:r w:rsidRPr="00E461DA">
        <w:rPr>
          <w:rFonts w:cs="Arial"/>
          <w:noProof/>
          <w:color w:val="000000"/>
        </w:rPr>
        <w:t>EFSA (2013) The European Union summary report on trends and sources of zoonoses, zoonotic agents and foodborne outbreaks in 2011. EFSA Journal 11(4):3129</w:t>
      </w:r>
    </w:p>
    <w:p w14:paraId="5E749BB8" w14:textId="77777777" w:rsidR="00155797" w:rsidRPr="00E461DA" w:rsidRDefault="00155797" w:rsidP="008E4833">
      <w:pPr>
        <w:tabs>
          <w:tab w:val="left" w:pos="0"/>
        </w:tabs>
        <w:spacing w:after="240"/>
        <w:rPr>
          <w:rFonts w:cs="Arial"/>
          <w:noProof/>
          <w:color w:val="000000"/>
        </w:rPr>
      </w:pPr>
      <w:r w:rsidRPr="00E461DA">
        <w:rPr>
          <w:rFonts w:cs="Arial"/>
          <w:noProof/>
          <w:color w:val="000000"/>
        </w:rPr>
        <w:t>EFSA (2012) The European Union summary report on trends and sources of zoonoses, zoonotic agents and foodborne outbreaks in 2010. EFSA Journal 10(3):2597</w:t>
      </w:r>
    </w:p>
    <w:p w14:paraId="6892C280" w14:textId="69D2CA38" w:rsidR="00155797" w:rsidRDefault="00155797" w:rsidP="008E4833">
      <w:pPr>
        <w:tabs>
          <w:tab w:val="left" w:pos="0"/>
        </w:tabs>
        <w:spacing w:after="240"/>
        <w:rPr>
          <w:rFonts w:cs="Arial"/>
          <w:noProof/>
        </w:rPr>
      </w:pPr>
      <w:r>
        <w:rPr>
          <w:rFonts w:cs="Arial"/>
          <w:noProof/>
        </w:rPr>
        <w:lastRenderedPageBreak/>
        <w:t>EFSA (2011) Tracing seeds, in particular fenugreek (</w:t>
      </w:r>
      <w:r w:rsidRPr="00190AC5">
        <w:rPr>
          <w:rFonts w:cs="Arial"/>
          <w:i/>
          <w:noProof/>
        </w:rPr>
        <w:t>Trigonella foenum-graecum</w:t>
      </w:r>
      <w:r>
        <w:rPr>
          <w:rFonts w:cs="Arial"/>
          <w:noProof/>
        </w:rPr>
        <w:t xml:space="preserve">) seeds, in relation to the Shiga toxin-producing </w:t>
      </w:r>
      <w:r w:rsidRPr="006357FF">
        <w:rPr>
          <w:rFonts w:cs="Arial"/>
          <w:i/>
          <w:noProof/>
        </w:rPr>
        <w:t>E. coli</w:t>
      </w:r>
      <w:r>
        <w:rPr>
          <w:rFonts w:cs="Arial"/>
          <w:noProof/>
        </w:rPr>
        <w:t xml:space="preserve"> (STEC) O104:H4 2011 outbreaks in Germany and France. </w:t>
      </w:r>
      <w:hyperlink r:id="rId24" w:history="1">
        <w:r w:rsidRPr="00861F83">
          <w:rPr>
            <w:rStyle w:val="Hyperlink"/>
            <w:rFonts w:cs="Arial"/>
            <w:noProof/>
          </w:rPr>
          <w:t>http://www.efsa.europa.eu/en/supporting/doc/176e.pdf</w:t>
        </w:r>
      </w:hyperlink>
      <w:r>
        <w:rPr>
          <w:rFonts w:cs="Arial"/>
          <w:noProof/>
        </w:rPr>
        <w:t>. Accessed 24 February 2012</w:t>
      </w:r>
    </w:p>
    <w:p w14:paraId="21E7E8D4" w14:textId="77777777" w:rsidR="006D63E5" w:rsidRDefault="006D63E5" w:rsidP="008E4833">
      <w:pPr>
        <w:tabs>
          <w:tab w:val="left" w:pos="0"/>
        </w:tabs>
        <w:spacing w:after="240"/>
        <w:rPr>
          <w:rFonts w:cs="Arial"/>
          <w:noProof/>
        </w:rPr>
      </w:pPr>
      <w:r>
        <w:rPr>
          <w:rFonts w:cs="Arial"/>
          <w:noProof/>
        </w:rPr>
        <w:t xml:space="preserve">EFSA (2010) Analysis of the baseline survey on the prevalence of </w:t>
      </w:r>
      <w:r w:rsidRPr="008E0B5D">
        <w:rPr>
          <w:rFonts w:cs="Arial"/>
          <w:i/>
          <w:noProof/>
        </w:rPr>
        <w:t xml:space="preserve">Campylobacter </w:t>
      </w:r>
      <w:r>
        <w:rPr>
          <w:rFonts w:cs="Arial"/>
          <w:noProof/>
        </w:rPr>
        <w:t xml:space="preserve">in broiler batches and of </w:t>
      </w:r>
      <w:r w:rsidRPr="008E0B5D">
        <w:rPr>
          <w:rFonts w:cs="Arial"/>
          <w:i/>
          <w:noProof/>
        </w:rPr>
        <w:t xml:space="preserve">Campylobacter </w:t>
      </w:r>
      <w:r>
        <w:rPr>
          <w:rFonts w:cs="Arial"/>
          <w:noProof/>
        </w:rPr>
        <w:t xml:space="preserve">and </w:t>
      </w:r>
      <w:r w:rsidRPr="008E0B5D">
        <w:rPr>
          <w:rFonts w:cs="Arial"/>
          <w:i/>
          <w:noProof/>
        </w:rPr>
        <w:t xml:space="preserve">Salmonella </w:t>
      </w:r>
      <w:r>
        <w:rPr>
          <w:rFonts w:cs="Arial"/>
          <w:noProof/>
        </w:rPr>
        <w:t xml:space="preserve">on broiler carcasses in the EU, 2008 - Part A: </w:t>
      </w:r>
      <w:r w:rsidRPr="008E0B5D">
        <w:rPr>
          <w:rFonts w:cs="Arial"/>
          <w:i/>
          <w:noProof/>
        </w:rPr>
        <w:t xml:space="preserve">Campylobacter </w:t>
      </w:r>
      <w:r>
        <w:rPr>
          <w:rFonts w:cs="Arial"/>
          <w:noProof/>
        </w:rPr>
        <w:t xml:space="preserve">and </w:t>
      </w:r>
      <w:r w:rsidRPr="008E0B5D">
        <w:rPr>
          <w:rFonts w:cs="Arial"/>
          <w:i/>
          <w:noProof/>
        </w:rPr>
        <w:t xml:space="preserve">Salmonella </w:t>
      </w:r>
      <w:r>
        <w:rPr>
          <w:rFonts w:cs="Arial"/>
          <w:noProof/>
        </w:rPr>
        <w:t>prevalence estimates. EFSA Journal 8(03):1503</w:t>
      </w:r>
    </w:p>
    <w:p w14:paraId="21E7E8D9"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Eglezos S, Huang B, Dykes GA, Fegan N (2010) The prevalence and concentration of </w:t>
      </w:r>
      <w:r w:rsidRPr="00E461DA">
        <w:rPr>
          <w:rFonts w:cs="Arial"/>
          <w:i/>
          <w:noProof/>
          <w:color w:val="000000"/>
        </w:rPr>
        <w:t xml:space="preserve">Bacillus cereus </w:t>
      </w:r>
      <w:r w:rsidRPr="00E461DA">
        <w:rPr>
          <w:rFonts w:cs="Arial"/>
          <w:noProof/>
          <w:color w:val="000000"/>
        </w:rPr>
        <w:t>in retail products in Brisbane, Australia. Foodborne Pathogens and Disease 7(7):867–870</w:t>
      </w:r>
    </w:p>
    <w:p w14:paraId="21E7E8DA"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Ehling-Schulz M, Guinebretière M, Monthan A, Berge O, Fricker M, Svensson B (2006) Toxin gene profiling of enterotoxic and emetic </w:t>
      </w:r>
      <w:r w:rsidRPr="00E461DA">
        <w:rPr>
          <w:rFonts w:cs="Arial"/>
          <w:i/>
          <w:noProof/>
          <w:color w:val="000000"/>
        </w:rPr>
        <w:t>Bacillus cereus</w:t>
      </w:r>
      <w:r w:rsidRPr="00E461DA">
        <w:rPr>
          <w:rFonts w:cs="Arial"/>
          <w:noProof/>
          <w:color w:val="000000"/>
        </w:rPr>
        <w:t>. FEMS Microbiology Letters 260(2):232–240</w:t>
      </w:r>
    </w:p>
    <w:p w14:paraId="21E7E8DB" w14:textId="77777777" w:rsidR="006D63E5" w:rsidRDefault="006D63E5" w:rsidP="008E4833">
      <w:pPr>
        <w:tabs>
          <w:tab w:val="left" w:pos="0"/>
        </w:tabs>
        <w:spacing w:after="240"/>
        <w:rPr>
          <w:rFonts w:cs="Arial"/>
          <w:noProof/>
        </w:rPr>
      </w:pPr>
      <w:r>
        <w:rPr>
          <w:rFonts w:cs="Arial"/>
          <w:noProof/>
        </w:rPr>
        <w:t xml:space="preserve">Ellis-Iversen J, Ridley A, Morris V, Sowa A, Harris J, Atterbury R, Sparks N, Allen V (2012) Persistent environmental reservoirs on farm as risk factors for </w:t>
      </w:r>
      <w:r w:rsidRPr="008E0B5D">
        <w:rPr>
          <w:rFonts w:cs="Arial"/>
          <w:i/>
          <w:noProof/>
        </w:rPr>
        <w:t>Campylobacter</w:t>
      </w:r>
      <w:r>
        <w:rPr>
          <w:rFonts w:cs="Arial"/>
          <w:noProof/>
        </w:rPr>
        <w:t xml:space="preserve"> in commercial poultry. Epidemiology and Infection 140:916–924</w:t>
      </w:r>
    </w:p>
    <w:p w14:paraId="21E7E8DC" w14:textId="77777777" w:rsidR="00B94F51" w:rsidRDefault="00B94F51" w:rsidP="008E4833">
      <w:pPr>
        <w:tabs>
          <w:tab w:val="left" w:pos="0"/>
        </w:tabs>
        <w:spacing w:after="240"/>
        <w:rPr>
          <w:rFonts w:cs="Arial"/>
          <w:noProof/>
        </w:rPr>
      </w:pPr>
      <w:r>
        <w:rPr>
          <w:rFonts w:cs="Arial"/>
          <w:noProof/>
        </w:rPr>
        <w:t xml:space="preserve">El-Nawawi FA, Tawfik MA, Shaapan RM (2008) Methods for inactivation of </w:t>
      </w:r>
      <w:r w:rsidRPr="008366E5">
        <w:rPr>
          <w:rFonts w:cs="Arial"/>
          <w:i/>
          <w:noProof/>
        </w:rPr>
        <w:t xml:space="preserve">Toxoplasma gondii </w:t>
      </w:r>
      <w:r>
        <w:rPr>
          <w:rFonts w:cs="Arial"/>
          <w:noProof/>
        </w:rPr>
        <w:t>cysts in meat and tissues of experimentally infected sheep. Foodborne Pathogens and Disease 5(5):687–690</w:t>
      </w:r>
    </w:p>
    <w:p w14:paraId="21E7E8DD" w14:textId="77777777" w:rsidR="006D63E5" w:rsidRDefault="006D63E5" w:rsidP="008E4833">
      <w:pPr>
        <w:tabs>
          <w:tab w:val="left" w:pos="0"/>
        </w:tabs>
        <w:spacing w:after="240"/>
        <w:rPr>
          <w:rFonts w:cs="Arial"/>
          <w:noProof/>
        </w:rPr>
      </w:pPr>
      <w:r>
        <w:rPr>
          <w:rFonts w:cs="Arial"/>
          <w:noProof/>
        </w:rPr>
        <w:t>Enriquez CE, Hurst CJ, Gerba CP (1995) Survival of the enteric adenoviruses 40 and 41 in tap, sea and waste water. Water Research 29(11):2548–2553</w:t>
      </w:r>
    </w:p>
    <w:p w14:paraId="21E7E8DE" w14:textId="77777777" w:rsidR="006D63E5" w:rsidRDefault="006D63E5" w:rsidP="008E4833">
      <w:pPr>
        <w:tabs>
          <w:tab w:val="left" w:pos="0"/>
        </w:tabs>
        <w:spacing w:after="240"/>
        <w:rPr>
          <w:rFonts w:cs="Arial"/>
          <w:noProof/>
        </w:rPr>
      </w:pPr>
      <w:r>
        <w:rPr>
          <w:rFonts w:cs="Arial"/>
          <w:noProof/>
        </w:rPr>
        <w:t>Enriquez R, Frosner GG, Hochstein-Mintzel V, Riedemann S, Reinhardt G (1992) Accumulation and persistance of hepatitis A virus in mussels. Journal of Medical Virology 37(3):174–179</w:t>
      </w:r>
    </w:p>
    <w:p w14:paraId="21E7E8E0" w14:textId="35AD16BB" w:rsidR="006D63E5" w:rsidRPr="002E7A91" w:rsidRDefault="006D63E5" w:rsidP="008E4833">
      <w:pPr>
        <w:tabs>
          <w:tab w:val="left" w:pos="0"/>
        </w:tabs>
        <w:spacing w:after="240"/>
        <w:rPr>
          <w:rFonts w:cs="Arial"/>
          <w:noProof/>
          <w:color w:val="000000"/>
        </w:rPr>
      </w:pPr>
      <w:r w:rsidRPr="00E461DA">
        <w:rPr>
          <w:rFonts w:cs="Arial"/>
          <w:noProof/>
          <w:color w:val="000000"/>
        </w:rPr>
        <w:t xml:space="preserve">ESR (2010) </w:t>
      </w:r>
      <w:r w:rsidRPr="00E461DA">
        <w:rPr>
          <w:rFonts w:cs="Arial"/>
          <w:i/>
          <w:noProof/>
          <w:color w:val="000000"/>
        </w:rPr>
        <w:t>Bacillus cereus</w:t>
      </w:r>
      <w:r w:rsidRPr="00E461DA">
        <w:rPr>
          <w:rFonts w:cs="Arial"/>
          <w:noProof/>
          <w:color w:val="000000"/>
        </w:rPr>
        <w:t>. Minstry for P</w:t>
      </w:r>
      <w:r w:rsidR="002E7A91">
        <w:rPr>
          <w:rFonts w:cs="Arial"/>
          <w:noProof/>
          <w:color w:val="000000"/>
        </w:rPr>
        <w:t xml:space="preserve">rimary Industries, New Zealand. </w:t>
      </w:r>
      <w:hyperlink r:id="rId25" w:history="1">
        <w:r w:rsidRPr="00BA2753">
          <w:rPr>
            <w:rStyle w:val="Hyperlink"/>
            <w:rFonts w:cs="Arial"/>
            <w:noProof/>
          </w:rPr>
          <w:t>http://www.foodsafety.govt.nz/elibrary/industry/Bacillus_Cereus-Spore_Forming.pdf</w:t>
        </w:r>
      </w:hyperlink>
      <w:r w:rsidRPr="00EF7D7C">
        <w:rPr>
          <w:rFonts w:cs="Arial"/>
          <w:noProof/>
        </w:rPr>
        <w:t xml:space="preserve">. </w:t>
      </w:r>
      <w:r w:rsidRPr="00E461DA">
        <w:rPr>
          <w:rFonts w:cs="Arial"/>
          <w:noProof/>
          <w:color w:val="000000"/>
        </w:rPr>
        <w:t>Accessed 16 August 2012</w:t>
      </w:r>
    </w:p>
    <w:p w14:paraId="0AE55C31" w14:textId="58391F6B" w:rsidR="00DF23C5" w:rsidRDefault="00DF23C5" w:rsidP="008E4833">
      <w:pPr>
        <w:tabs>
          <w:tab w:val="left" w:pos="0"/>
        </w:tabs>
        <w:spacing w:after="240"/>
        <w:rPr>
          <w:rFonts w:cs="Arial"/>
          <w:noProof/>
        </w:rPr>
      </w:pPr>
      <w:r>
        <w:rPr>
          <w:rFonts w:cs="Arial"/>
          <w:noProof/>
        </w:rPr>
        <w:t xml:space="preserve">ESR (2010) </w:t>
      </w:r>
      <w:r w:rsidRPr="008366E5">
        <w:rPr>
          <w:rFonts w:cs="Arial"/>
          <w:i/>
          <w:noProof/>
        </w:rPr>
        <w:t>Toxoplasma gondii</w:t>
      </w:r>
      <w:r>
        <w:rPr>
          <w:rFonts w:cs="Arial"/>
          <w:noProof/>
        </w:rPr>
        <w:t>. Ministry for Primary Industries, New Zealand.</w:t>
      </w:r>
      <w:r w:rsidR="002E7A91">
        <w:rPr>
          <w:rFonts w:cs="Arial"/>
          <w:noProof/>
        </w:rPr>
        <w:t xml:space="preserve"> </w:t>
      </w:r>
      <w:hyperlink r:id="rId26" w:history="1">
        <w:r w:rsidRPr="00984F9A">
          <w:rPr>
            <w:rStyle w:val="Hyperlink"/>
            <w:rFonts w:cs="Arial"/>
            <w:noProof/>
          </w:rPr>
          <w:t>http://www.foodsafety.govt.nz/science-risk/hazard-data-sheets/pathogen-data-sheets.htm</w:t>
        </w:r>
      </w:hyperlink>
      <w:r>
        <w:rPr>
          <w:rFonts w:cs="Arial"/>
          <w:noProof/>
        </w:rPr>
        <w:t>. Accessed 16 August 2012</w:t>
      </w:r>
    </w:p>
    <w:p w14:paraId="21E7E8E2" w14:textId="3636E2E9" w:rsidR="006D63E5" w:rsidRPr="002E7A91" w:rsidRDefault="006D63E5" w:rsidP="008E4833">
      <w:pPr>
        <w:tabs>
          <w:tab w:val="left" w:pos="0"/>
        </w:tabs>
        <w:spacing w:after="240"/>
        <w:rPr>
          <w:rFonts w:cs="Arial"/>
          <w:noProof/>
        </w:rPr>
      </w:pPr>
      <w:r>
        <w:rPr>
          <w:rFonts w:cs="Arial"/>
          <w:noProof/>
        </w:rPr>
        <w:t>ESR (2001) Hepatitis A virus. Ministry for P</w:t>
      </w:r>
      <w:r w:rsidR="002E7A91">
        <w:rPr>
          <w:rFonts w:cs="Arial"/>
          <w:noProof/>
        </w:rPr>
        <w:t xml:space="preserve">rimary Industries, New Zealand. </w:t>
      </w:r>
      <w:hyperlink r:id="rId27" w:history="1">
        <w:r w:rsidRPr="00DF1DF9">
          <w:rPr>
            <w:rStyle w:val="Hyperlink"/>
            <w:rFonts w:cs="Arial"/>
            <w:noProof/>
          </w:rPr>
          <w:t>http://www.foodsafety.govt.nz/science-risk/hazard-data-sheets/pathogen-data-sheets.htm</w:t>
        </w:r>
      </w:hyperlink>
      <w:r>
        <w:rPr>
          <w:rFonts w:cs="Arial"/>
          <w:noProof/>
        </w:rPr>
        <w:t>. Accessed 16 August 2012</w:t>
      </w:r>
    </w:p>
    <w:p w14:paraId="21E7E8E5" w14:textId="77777777" w:rsidR="00B94F51" w:rsidRDefault="00B94F51" w:rsidP="008E4833">
      <w:pPr>
        <w:tabs>
          <w:tab w:val="left" w:pos="0"/>
        </w:tabs>
        <w:spacing w:after="240"/>
        <w:rPr>
          <w:rFonts w:cs="Arial"/>
          <w:noProof/>
        </w:rPr>
      </w:pPr>
      <w:r>
        <w:rPr>
          <w:rFonts w:cs="Arial"/>
          <w:noProof/>
        </w:rPr>
        <w:t>Evengard B, Petersson K, Engman ML, Wiklund S, Ivarsson SA, Tear-Fahnehjelm K, Forsgren M, Gilbert R, Malm G (2001) Low incidence of toxoplasma infection during pregnancy and in newborns in Sweden. Epidemiology and Infection 127(1):121–127</w:t>
      </w:r>
    </w:p>
    <w:p w14:paraId="21E7E8E6" w14:textId="77777777" w:rsidR="00904503" w:rsidRDefault="00904503" w:rsidP="008E4833">
      <w:pPr>
        <w:tabs>
          <w:tab w:val="left" w:pos="0"/>
        </w:tabs>
        <w:spacing w:after="240"/>
        <w:rPr>
          <w:rFonts w:cs="Arial"/>
          <w:noProof/>
        </w:rPr>
      </w:pPr>
      <w:r>
        <w:rPr>
          <w:rFonts w:cs="Arial"/>
          <w:noProof/>
        </w:rPr>
        <w:t>Evenson ML, Hinds MW, Berstein RS, Bergdoll MS (1988) Estimation of human dose of staphylococcal enterotoxin A from a large outbreak of staphylococcal food poisoning involving chocolate milk. International Journal of Food Microbiology 7:311–316</w:t>
      </w:r>
    </w:p>
    <w:p w14:paraId="21E7E8E7" w14:textId="77777777" w:rsidR="006D63E5" w:rsidRPr="0012650D" w:rsidRDefault="006D63E5" w:rsidP="008E4833">
      <w:pPr>
        <w:tabs>
          <w:tab w:val="left" w:pos="0"/>
        </w:tabs>
        <w:spacing w:after="240"/>
        <w:rPr>
          <w:rFonts w:cs="Arial"/>
          <w:noProof/>
          <w:color w:val="000000"/>
        </w:rPr>
      </w:pPr>
      <w:r w:rsidRPr="0012650D">
        <w:rPr>
          <w:rFonts w:cs="Arial"/>
          <w:noProof/>
          <w:color w:val="000000"/>
        </w:rPr>
        <w:t xml:space="preserve">Farber JM, Coates F, Daley E (1992) Minimum water activity requirements for the growth of </w:t>
      </w:r>
      <w:r w:rsidRPr="0012650D">
        <w:rPr>
          <w:rFonts w:cs="Arial"/>
          <w:i/>
          <w:noProof/>
          <w:color w:val="000000"/>
        </w:rPr>
        <w:t>Listeria monocytogenes</w:t>
      </w:r>
      <w:r w:rsidRPr="0012650D">
        <w:rPr>
          <w:rFonts w:cs="Arial"/>
          <w:noProof/>
          <w:color w:val="000000"/>
        </w:rPr>
        <w:t>. Letters in Applied Microbiology 15:103–105</w:t>
      </w:r>
    </w:p>
    <w:p w14:paraId="3A22822F" w14:textId="23F57308" w:rsidR="001205A3" w:rsidRPr="00FC3D5D" w:rsidRDefault="001205A3" w:rsidP="008E4833">
      <w:pPr>
        <w:tabs>
          <w:tab w:val="left" w:pos="0"/>
        </w:tabs>
        <w:spacing w:after="240"/>
        <w:rPr>
          <w:rFonts w:cs="Arial"/>
          <w:noProof/>
        </w:rPr>
      </w:pPr>
      <w:r>
        <w:rPr>
          <w:rFonts w:cs="Arial"/>
          <w:noProof/>
        </w:rPr>
        <w:lastRenderedPageBreak/>
        <w:t>FDA (2012) Bad bug book: Foodborne pathogenic microorganisms and natural toxins handbook, 2nd ed. US Food and Drug</w:t>
      </w:r>
      <w:r w:rsidR="00FC3D5D">
        <w:rPr>
          <w:rFonts w:cs="Arial"/>
          <w:noProof/>
        </w:rPr>
        <w:t xml:space="preserve"> Administration, Silver Spring. </w:t>
      </w:r>
      <w:hyperlink r:id="rId28" w:history="1">
        <w:r w:rsidRPr="00356E49">
          <w:rPr>
            <w:rStyle w:val="Hyperlink"/>
            <w:rFonts w:cs="Arial"/>
            <w:noProof/>
          </w:rPr>
          <w:t>https://www.fda.gov/Food/FoodborneIllnessContaminants/CausesOfIllnessBadBugBook/ucm2006773.htm</w:t>
        </w:r>
      </w:hyperlink>
      <w:r>
        <w:rPr>
          <w:rFonts w:cs="Arial"/>
          <w:noProof/>
        </w:rPr>
        <w:t>. Accessed 30 June 2017</w:t>
      </w:r>
    </w:p>
    <w:p w14:paraId="21E7E8EB" w14:textId="3DE6ADAD" w:rsidR="006D63E5" w:rsidRPr="00FC3D5D" w:rsidRDefault="006D63E5" w:rsidP="008E4833">
      <w:pPr>
        <w:tabs>
          <w:tab w:val="left" w:pos="0"/>
        </w:tabs>
        <w:spacing w:after="240"/>
        <w:rPr>
          <w:rFonts w:cs="Arial"/>
          <w:noProof/>
          <w:color w:val="000000"/>
        </w:rPr>
      </w:pPr>
      <w:r w:rsidRPr="0012650D">
        <w:rPr>
          <w:rFonts w:cs="Arial"/>
          <w:noProof/>
          <w:color w:val="000000"/>
        </w:rPr>
        <w:t>FDA (2011) Environmental assessment: Factors potentially contributing to the contamination of fresh whole cantaloupe implicated in a multi</w:t>
      </w:r>
      <w:r w:rsidR="00FC3D5D">
        <w:rPr>
          <w:rFonts w:cs="Arial"/>
          <w:noProof/>
          <w:color w:val="000000"/>
        </w:rPr>
        <w:t xml:space="preserve">-state outbreak of listeriosis. </w:t>
      </w:r>
      <w:hyperlink r:id="rId29" w:history="1">
        <w:r w:rsidRPr="00143CAC">
          <w:rPr>
            <w:rStyle w:val="Hyperlink"/>
            <w:rFonts w:cs="Arial"/>
            <w:noProof/>
          </w:rPr>
          <w:t>http://www.fda.gov/Food/RecallsOutbreaksEmergencies/Outbreaks/ucm276247.htm</w:t>
        </w:r>
      </w:hyperlink>
      <w:r w:rsidRPr="0012650D">
        <w:rPr>
          <w:rFonts w:cs="Arial"/>
          <w:noProof/>
          <w:color w:val="000000"/>
        </w:rPr>
        <w:t>. Accessed 8 May 2013</w:t>
      </w:r>
    </w:p>
    <w:p w14:paraId="21E7E8ED" w14:textId="3CF45B1A" w:rsidR="006D63E5" w:rsidRPr="00FC3D5D" w:rsidRDefault="006D63E5" w:rsidP="008E4833">
      <w:pPr>
        <w:tabs>
          <w:tab w:val="left" w:pos="0"/>
        </w:tabs>
        <w:spacing w:after="240"/>
        <w:rPr>
          <w:rFonts w:cs="Arial"/>
          <w:noProof/>
        </w:rPr>
      </w:pPr>
      <w:r>
        <w:rPr>
          <w:rFonts w:cs="Arial"/>
          <w:noProof/>
        </w:rPr>
        <w:t>FDA (2010) Public health agencies warn of outbreaks related to drinking raw milk - Latest outbreak of campylobacteriosis in Midwest is linked to unpasteurized product. US Food and Drug</w:t>
      </w:r>
      <w:r w:rsidR="00FC3D5D">
        <w:rPr>
          <w:rFonts w:cs="Arial"/>
          <w:noProof/>
        </w:rPr>
        <w:t xml:space="preserve"> Administration, Silver Spring. </w:t>
      </w:r>
      <w:hyperlink r:id="rId30" w:history="1">
        <w:r w:rsidRPr="002D34C7">
          <w:rPr>
            <w:rStyle w:val="Hyperlink"/>
            <w:rFonts w:cs="Arial"/>
          </w:rPr>
          <w:t>http://www.fda.gov/NewsEvents/Newsroom/PressAnnouncements/ucm206311.htm</w:t>
        </w:r>
      </w:hyperlink>
      <w:r>
        <w:rPr>
          <w:rFonts w:cs="Arial"/>
          <w:noProof/>
        </w:rPr>
        <w:t>. Accessed 9 September 2010</w:t>
      </w:r>
    </w:p>
    <w:p w14:paraId="21E7E8EE" w14:textId="77777777" w:rsidR="006D63E5" w:rsidRPr="004529BD" w:rsidRDefault="006D63E5" w:rsidP="008E4833">
      <w:pPr>
        <w:tabs>
          <w:tab w:val="left" w:pos="0"/>
        </w:tabs>
        <w:spacing w:after="240"/>
        <w:rPr>
          <w:rFonts w:cs="Arial"/>
          <w:noProof/>
          <w:color w:val="000000"/>
        </w:rPr>
      </w:pPr>
      <w:r w:rsidRPr="0012650D">
        <w:rPr>
          <w:rFonts w:cs="Arial"/>
          <w:noProof/>
          <w:color w:val="000000"/>
        </w:rPr>
        <w:t xml:space="preserve">FDA/USDA/CDC (2003) Quantitative assessment of relative risk to public health from foodborne </w:t>
      </w:r>
      <w:r w:rsidRPr="0012650D">
        <w:rPr>
          <w:rFonts w:cs="Arial"/>
          <w:i/>
          <w:noProof/>
          <w:color w:val="000000"/>
        </w:rPr>
        <w:t xml:space="preserve">Listeria monocytogenes </w:t>
      </w:r>
      <w:r w:rsidRPr="0012650D">
        <w:rPr>
          <w:rFonts w:cs="Arial"/>
          <w:noProof/>
          <w:color w:val="000000"/>
        </w:rPr>
        <w:t xml:space="preserve">among selected categories of ready-to-eat foods. </w:t>
      </w:r>
      <w:r>
        <w:rPr>
          <w:rFonts w:cs="Arial"/>
          <w:noProof/>
          <w:color w:val="000000"/>
        </w:rPr>
        <w:br/>
      </w:r>
      <w:r w:rsidRPr="0012650D">
        <w:rPr>
          <w:rFonts w:cs="Arial"/>
          <w:noProof/>
          <w:color w:val="000000"/>
        </w:rPr>
        <w:t>US Food and Dru</w:t>
      </w:r>
      <w:r w:rsidR="004529BD">
        <w:rPr>
          <w:rFonts w:cs="Arial"/>
          <w:noProof/>
          <w:color w:val="000000"/>
        </w:rPr>
        <w:t>g Administration, Silver Spring</w:t>
      </w:r>
    </w:p>
    <w:p w14:paraId="21E7E8F0" w14:textId="612CD552" w:rsidR="004529BD" w:rsidRPr="00FC3D5D" w:rsidRDefault="004529BD" w:rsidP="008E4833">
      <w:pPr>
        <w:tabs>
          <w:tab w:val="left" w:pos="0"/>
        </w:tabs>
        <w:spacing w:after="240"/>
        <w:rPr>
          <w:rFonts w:cs="Arial"/>
          <w:noProof/>
        </w:rPr>
      </w:pPr>
      <w:r>
        <w:rPr>
          <w:rFonts w:cs="Arial"/>
          <w:noProof/>
        </w:rPr>
        <w:t>Federal Court of Australia (2003) Dowdell v Knispel Fruit Juices Pty Ltd FCA 851.</w:t>
      </w:r>
      <w:r w:rsidR="0036346A">
        <w:t xml:space="preserve"> </w:t>
      </w:r>
      <w:hyperlink r:id="rId31" w:history="1">
        <w:r w:rsidRPr="006D0D6F">
          <w:rPr>
            <w:rStyle w:val="Hyperlink"/>
            <w:rFonts w:cs="Arial"/>
            <w:noProof/>
          </w:rPr>
          <w:t>http://www.austlii.edu.au/au/cases/cth/FCA/2003/851.html</w:t>
        </w:r>
      </w:hyperlink>
      <w:r>
        <w:rPr>
          <w:rFonts w:cs="Arial"/>
          <w:noProof/>
        </w:rPr>
        <w:t xml:space="preserve">. Accessed 11 </w:t>
      </w:r>
      <w:r w:rsidRPr="00FC3D5D">
        <w:rPr>
          <w:rFonts w:cs="Arial"/>
          <w:noProof/>
        </w:rPr>
        <w:t>August 2010</w:t>
      </w:r>
    </w:p>
    <w:p w14:paraId="21E7E8F1" w14:textId="77777777" w:rsidR="004529BD" w:rsidRDefault="004529BD" w:rsidP="008E4833">
      <w:pPr>
        <w:tabs>
          <w:tab w:val="left" w:pos="0"/>
        </w:tabs>
        <w:spacing w:after="240"/>
        <w:rPr>
          <w:rFonts w:cs="Arial"/>
          <w:noProof/>
        </w:rPr>
      </w:pPr>
      <w:r>
        <w:rPr>
          <w:rFonts w:cs="Arial"/>
          <w:noProof/>
        </w:rPr>
        <w:t xml:space="preserve">Fegan N, Vanderlinde P, Higgs G, Desmarchelier P (2005) A study of the prevalence and enumeration of </w:t>
      </w:r>
      <w:r w:rsidRPr="0074178B">
        <w:rPr>
          <w:rFonts w:cs="Arial"/>
          <w:i/>
          <w:noProof/>
        </w:rPr>
        <w:t xml:space="preserve">Salmonella enterica </w:t>
      </w:r>
      <w:r>
        <w:rPr>
          <w:rFonts w:cs="Arial"/>
          <w:noProof/>
        </w:rPr>
        <w:t>in cattle and on carcasses during processing. Journal of Food Protection 68(6):1147–1153</w:t>
      </w:r>
    </w:p>
    <w:p w14:paraId="21E7E8F2" w14:textId="77777777" w:rsidR="00716241" w:rsidRPr="00E461DA" w:rsidRDefault="00716241" w:rsidP="008E4833">
      <w:pPr>
        <w:tabs>
          <w:tab w:val="left" w:pos="0"/>
        </w:tabs>
        <w:spacing w:after="240"/>
        <w:rPr>
          <w:rFonts w:cs="Arial"/>
          <w:noProof/>
          <w:color w:val="000000"/>
        </w:rPr>
      </w:pPr>
      <w:r w:rsidRPr="00E461DA">
        <w:rPr>
          <w:rFonts w:cs="Arial"/>
          <w:noProof/>
          <w:color w:val="000000"/>
        </w:rPr>
        <w:t>Fermanian C, Lapeyre C, Fremy J, Claisse M (1997) Diarrhoeal toxin production at low temperatures by selected strains of</w:t>
      </w:r>
      <w:r w:rsidRPr="00E461DA">
        <w:rPr>
          <w:rFonts w:cs="Arial"/>
          <w:i/>
          <w:noProof/>
          <w:color w:val="000000"/>
        </w:rPr>
        <w:t xml:space="preserve"> Bacillus cereus</w:t>
      </w:r>
      <w:r w:rsidRPr="00E461DA">
        <w:rPr>
          <w:rFonts w:cs="Arial"/>
          <w:noProof/>
          <w:color w:val="000000"/>
        </w:rPr>
        <w:t>. Journal of Dairy Research 64:551–559</w:t>
      </w:r>
    </w:p>
    <w:p w14:paraId="21E7E8F3" w14:textId="77777777" w:rsidR="006D63E5" w:rsidRDefault="006D63E5" w:rsidP="008E4833">
      <w:pPr>
        <w:tabs>
          <w:tab w:val="left" w:pos="0"/>
        </w:tabs>
        <w:spacing w:after="240"/>
        <w:rPr>
          <w:rFonts w:cs="Arial"/>
          <w:noProof/>
        </w:rPr>
      </w:pPr>
      <w:r>
        <w:rPr>
          <w:rFonts w:cs="Arial"/>
          <w:noProof/>
        </w:rPr>
        <w:t xml:space="preserve">Fernandez H, Vergara M, Tapia F (1985) Desiccation resistance in thermotolerant </w:t>
      </w:r>
      <w:r w:rsidRPr="008E0B5D">
        <w:rPr>
          <w:rFonts w:cs="Arial"/>
          <w:i/>
          <w:noProof/>
        </w:rPr>
        <w:t>Campylobacter</w:t>
      </w:r>
      <w:r>
        <w:rPr>
          <w:rFonts w:cs="Arial"/>
          <w:noProof/>
        </w:rPr>
        <w:t xml:space="preserve"> species. Infection 13(4):197–197</w:t>
      </w:r>
    </w:p>
    <w:p w14:paraId="21E7E8F4" w14:textId="77777777" w:rsidR="00904503" w:rsidRDefault="00904503" w:rsidP="008E4833">
      <w:pPr>
        <w:tabs>
          <w:tab w:val="left" w:pos="0"/>
        </w:tabs>
        <w:spacing w:after="240"/>
        <w:rPr>
          <w:rFonts w:cs="Arial"/>
          <w:noProof/>
        </w:rPr>
      </w:pPr>
      <w:r>
        <w:rPr>
          <w:rFonts w:cs="Arial"/>
          <w:noProof/>
        </w:rPr>
        <w:t xml:space="preserve">Ferreccio C, Prado V, Ojeda A, Cayyazo M, Abrego P, Guers L, Levine MM (1991) Epidemiologic patterns of acute diarrhea and endemic </w:t>
      </w:r>
      <w:r w:rsidRPr="006D016B">
        <w:rPr>
          <w:rFonts w:cs="Arial"/>
          <w:i/>
          <w:noProof/>
        </w:rPr>
        <w:t xml:space="preserve">Shigella </w:t>
      </w:r>
      <w:r>
        <w:rPr>
          <w:rFonts w:cs="Arial"/>
          <w:noProof/>
        </w:rPr>
        <w:t>infection in children in a poor periurban setting in Santiago, Chile. American Journal of Epidemiology 134(6):614–627</w:t>
      </w:r>
    </w:p>
    <w:p w14:paraId="21E7E8F5" w14:textId="77777777" w:rsidR="00B94F51" w:rsidRDefault="00B94F51" w:rsidP="008E4833">
      <w:pPr>
        <w:tabs>
          <w:tab w:val="left" w:pos="0"/>
        </w:tabs>
        <w:spacing w:after="240"/>
        <w:rPr>
          <w:rFonts w:cs="Arial"/>
          <w:noProof/>
        </w:rPr>
      </w:pPr>
      <w:r>
        <w:rPr>
          <w:rFonts w:cs="Arial"/>
          <w:noProof/>
        </w:rPr>
        <w:t xml:space="preserve">Feustel SM, Meissner M, Lisenfeld O (2012) </w:t>
      </w:r>
      <w:r w:rsidRPr="008366E5">
        <w:rPr>
          <w:rFonts w:cs="Arial"/>
          <w:i/>
          <w:noProof/>
        </w:rPr>
        <w:t>Toxoplasma gondii</w:t>
      </w:r>
      <w:r>
        <w:rPr>
          <w:rFonts w:cs="Arial"/>
          <w:noProof/>
        </w:rPr>
        <w:t xml:space="preserve"> and the blood-brain barrier. Virulence 3(2):182–192</w:t>
      </w:r>
    </w:p>
    <w:p w14:paraId="21E7E8F6" w14:textId="77777777" w:rsidR="00904503" w:rsidRDefault="00904503" w:rsidP="008E4833">
      <w:pPr>
        <w:tabs>
          <w:tab w:val="left" w:pos="0"/>
        </w:tabs>
        <w:spacing w:after="240"/>
        <w:rPr>
          <w:rFonts w:cs="Arial"/>
          <w:noProof/>
        </w:rPr>
      </w:pPr>
      <w:r>
        <w:rPr>
          <w:rFonts w:cs="Arial"/>
          <w:noProof/>
        </w:rPr>
        <w:t>Figueroa G, Navarrete P, Caro M, Troncoso M, Faundez G (2002) Carriage of enterotoxigenic</w:t>
      </w:r>
      <w:r w:rsidRPr="0044752E">
        <w:rPr>
          <w:rFonts w:cs="Arial"/>
          <w:i/>
          <w:noProof/>
        </w:rPr>
        <w:t xml:space="preserve"> Staphylococcus aureus</w:t>
      </w:r>
      <w:r>
        <w:rPr>
          <w:rFonts w:cs="Arial"/>
          <w:noProof/>
        </w:rPr>
        <w:t xml:space="preserve"> in food handlers. Revista Medica De Chile 130(8):859–864</w:t>
      </w:r>
    </w:p>
    <w:p w14:paraId="2A59E43C" w14:textId="77777777" w:rsidR="00DF23C5" w:rsidRPr="00E461DA" w:rsidRDefault="00DF23C5" w:rsidP="008E4833">
      <w:pPr>
        <w:tabs>
          <w:tab w:val="left" w:pos="0"/>
        </w:tabs>
        <w:spacing w:after="240"/>
        <w:rPr>
          <w:rFonts w:cs="Arial"/>
          <w:noProof/>
          <w:color w:val="000000"/>
        </w:rPr>
      </w:pPr>
      <w:r w:rsidRPr="00E461DA">
        <w:rPr>
          <w:rFonts w:cs="Arial"/>
          <w:noProof/>
          <w:color w:val="000000"/>
        </w:rPr>
        <w:t xml:space="preserve">Finlay WJJ, Logan NA, Sutherland AD (2002) </w:t>
      </w:r>
      <w:r w:rsidRPr="00E461DA">
        <w:rPr>
          <w:rFonts w:cs="Arial"/>
          <w:i/>
          <w:noProof/>
          <w:color w:val="000000"/>
        </w:rPr>
        <w:t>Bacillus cereus</w:t>
      </w:r>
      <w:r w:rsidRPr="00E461DA">
        <w:rPr>
          <w:rFonts w:cs="Arial"/>
          <w:noProof/>
          <w:color w:val="000000"/>
        </w:rPr>
        <w:t xml:space="preserve"> toxin production in cooked rice. Food Microbiology 19:431–439</w:t>
      </w:r>
    </w:p>
    <w:p w14:paraId="733DBE7D" w14:textId="77777777" w:rsidR="00DF23C5" w:rsidRPr="00E461DA" w:rsidRDefault="00DF23C5" w:rsidP="008E4833">
      <w:pPr>
        <w:tabs>
          <w:tab w:val="left" w:pos="0"/>
        </w:tabs>
        <w:spacing w:after="240"/>
        <w:rPr>
          <w:rFonts w:cs="Arial"/>
          <w:noProof/>
          <w:color w:val="000000"/>
        </w:rPr>
      </w:pPr>
      <w:r w:rsidRPr="00E461DA">
        <w:rPr>
          <w:rFonts w:cs="Arial"/>
          <w:noProof/>
          <w:color w:val="000000"/>
        </w:rPr>
        <w:t xml:space="preserve">Finlay WJJ, Logan NA, Sutherland AD (2000) </w:t>
      </w:r>
      <w:r w:rsidRPr="00E461DA">
        <w:rPr>
          <w:rFonts w:cs="Arial"/>
          <w:i/>
          <w:noProof/>
          <w:color w:val="000000"/>
        </w:rPr>
        <w:t>Bacillus cereus</w:t>
      </w:r>
      <w:r w:rsidRPr="00E461DA">
        <w:rPr>
          <w:rFonts w:cs="Arial"/>
          <w:noProof/>
          <w:color w:val="000000"/>
        </w:rPr>
        <w:t xml:space="preserve"> produces most emetic toxin at lower temperatures. Letters in Applied Microbiology 31:385–389</w:t>
      </w:r>
    </w:p>
    <w:p w14:paraId="21E7E8F7"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Finlay WJJ, Logan NA, Sutherland AD (1999) Semiautomated metabolic staining assay for </w:t>
      </w:r>
      <w:r w:rsidRPr="00E461DA">
        <w:rPr>
          <w:rFonts w:cs="Arial"/>
          <w:i/>
          <w:noProof/>
          <w:color w:val="000000"/>
        </w:rPr>
        <w:t>Bacillus cereus</w:t>
      </w:r>
      <w:r w:rsidRPr="00E461DA">
        <w:rPr>
          <w:rFonts w:cs="Arial"/>
          <w:noProof/>
          <w:color w:val="000000"/>
        </w:rPr>
        <w:t xml:space="preserve"> emetic toxin. Applied and Environmental Microbiology 65:1811–1812</w:t>
      </w:r>
    </w:p>
    <w:p w14:paraId="5A7808FA" w14:textId="77777777" w:rsidR="0036346A" w:rsidRDefault="0036346A">
      <w:pPr>
        <w:rPr>
          <w:rFonts w:cs="Arial"/>
          <w:noProof/>
        </w:rPr>
      </w:pPr>
      <w:r>
        <w:rPr>
          <w:rFonts w:cs="Arial"/>
          <w:noProof/>
        </w:rPr>
        <w:br w:type="page"/>
      </w:r>
    </w:p>
    <w:p w14:paraId="21E7E8FA" w14:textId="17FCDB5C" w:rsidR="006D63E5" w:rsidRDefault="006D63E5" w:rsidP="008E4833">
      <w:pPr>
        <w:tabs>
          <w:tab w:val="left" w:pos="0"/>
        </w:tabs>
        <w:spacing w:after="240"/>
        <w:rPr>
          <w:rFonts w:cs="Arial"/>
          <w:noProof/>
        </w:rPr>
      </w:pPr>
      <w:r>
        <w:rPr>
          <w:rFonts w:cs="Arial"/>
          <w:noProof/>
        </w:rPr>
        <w:lastRenderedPageBreak/>
        <w:t xml:space="preserve">Forbes KJ, Gormley FJ, Dallas JF, Labovitiadi O, MacRae M, Owen RJ, Richardson R, Strachan NJC, Cowden JM, Ogden ID, McGuigan CC (2009) </w:t>
      </w:r>
      <w:r w:rsidRPr="008E0B5D">
        <w:rPr>
          <w:rFonts w:cs="Arial"/>
          <w:i/>
          <w:noProof/>
        </w:rPr>
        <w:t xml:space="preserve">Campylobacter </w:t>
      </w:r>
      <w:r>
        <w:rPr>
          <w:rFonts w:cs="Arial"/>
          <w:noProof/>
        </w:rPr>
        <w:t>immunity and coinfection following a large outbreak in a farming community. Journal of Clinical Microbiology 47(1):111–116</w:t>
      </w:r>
    </w:p>
    <w:p w14:paraId="21E7E8FB" w14:textId="77777777" w:rsidR="006D63E5" w:rsidRDefault="006D63E5" w:rsidP="008E4833">
      <w:pPr>
        <w:tabs>
          <w:tab w:val="left" w:pos="0"/>
        </w:tabs>
        <w:spacing w:after="240"/>
        <w:rPr>
          <w:rFonts w:cs="Arial"/>
          <w:noProof/>
        </w:rPr>
      </w:pPr>
      <w:r>
        <w:rPr>
          <w:rFonts w:cs="Arial"/>
          <w:noProof/>
        </w:rPr>
        <w:t>Forsythe ST (2000) The Microbiology of Safe Food.  Blackwell Science, Oxford</w:t>
      </w:r>
    </w:p>
    <w:p w14:paraId="21E7E8FC" w14:textId="77777777" w:rsidR="006D63E5" w:rsidRDefault="006D63E5" w:rsidP="008E4833">
      <w:pPr>
        <w:tabs>
          <w:tab w:val="left" w:pos="0"/>
        </w:tabs>
        <w:spacing w:after="240"/>
        <w:rPr>
          <w:rFonts w:cs="Arial"/>
          <w:noProof/>
        </w:rPr>
      </w:pPr>
      <w:r>
        <w:rPr>
          <w:rFonts w:cs="Arial"/>
          <w:noProof/>
        </w:rPr>
        <w:t>Frank C, Walter J, Muehlen M, Jansen A, van Treeck U, Hauri AM, Zoellner I, Rakha M, Hoehne M, Hamouda O, Schreier E, Stark K (2007) Major outbreak of hepatitis A associated with orange juice among tourists, Egypt, 2004. Emerging Infectious Diseases 13(1):156–158</w:t>
      </w:r>
    </w:p>
    <w:p w14:paraId="21E7E8FD" w14:textId="77777777" w:rsidR="004529BD" w:rsidRDefault="004529BD" w:rsidP="008E4833">
      <w:pPr>
        <w:tabs>
          <w:tab w:val="left" w:pos="0"/>
        </w:tabs>
        <w:spacing w:after="240"/>
        <w:rPr>
          <w:rFonts w:cs="Arial"/>
          <w:noProof/>
        </w:rPr>
      </w:pPr>
      <w:r>
        <w:rPr>
          <w:rFonts w:cs="Arial"/>
          <w:noProof/>
        </w:rPr>
        <w:t xml:space="preserve">Fremaux B, Prigent-Combaret C, Vernozy-Rozand C (2008) Long-term survival of Shiga toxin-producing </w:t>
      </w:r>
      <w:r w:rsidRPr="00190AC5">
        <w:rPr>
          <w:rFonts w:cs="Arial"/>
          <w:i/>
          <w:noProof/>
        </w:rPr>
        <w:t>Escherichia coli</w:t>
      </w:r>
      <w:r>
        <w:rPr>
          <w:rFonts w:cs="Arial"/>
          <w:noProof/>
        </w:rPr>
        <w:t xml:space="preserve"> in cattle effluents and environment: An updated review. Veterinary Microbiology 132:1–18</w:t>
      </w:r>
    </w:p>
    <w:p w14:paraId="5623220F" w14:textId="77777777" w:rsidR="001205A3" w:rsidRDefault="001205A3" w:rsidP="008E4833">
      <w:pPr>
        <w:tabs>
          <w:tab w:val="left" w:pos="0"/>
        </w:tabs>
        <w:spacing w:after="240"/>
        <w:rPr>
          <w:rFonts w:cs="Arial"/>
          <w:noProof/>
        </w:rPr>
      </w:pPr>
      <w:r>
        <w:rPr>
          <w:rFonts w:cs="Arial"/>
          <w:noProof/>
        </w:rPr>
        <w:t>Frenck R, Bernstein DI, Xia M, Huang P, Zhoug W, Parker S, Dickey M, McNeal M, Jiang X (2012) Predicting susceptibility to norovirus GII.4 by use of a challenge model involving humans. Journal of Infectious Diseases 206:1386–1393</w:t>
      </w:r>
    </w:p>
    <w:p w14:paraId="21E7E8FE" w14:textId="77777777" w:rsidR="00B94F51" w:rsidRDefault="00B94F51" w:rsidP="008E4833">
      <w:pPr>
        <w:tabs>
          <w:tab w:val="left" w:pos="0"/>
        </w:tabs>
        <w:spacing w:after="240"/>
        <w:rPr>
          <w:rFonts w:cs="Arial"/>
          <w:noProof/>
        </w:rPr>
      </w:pPr>
      <w:r>
        <w:rPr>
          <w:rFonts w:cs="Arial"/>
          <w:noProof/>
        </w:rPr>
        <w:t>Frenkel JK, Ruiz A, Chinchilla M (1975) Soil survival of toxoplasma oocysts in Kansas and Costa Rica. American Journal of Tropical Medicine and Hygiene 24(3):439–443</w:t>
      </w:r>
    </w:p>
    <w:p w14:paraId="21E7E8FF" w14:textId="77777777" w:rsidR="00716241" w:rsidRDefault="00716241" w:rsidP="008E4833">
      <w:pPr>
        <w:tabs>
          <w:tab w:val="left" w:pos="0"/>
        </w:tabs>
        <w:spacing w:after="240"/>
        <w:rPr>
          <w:rFonts w:cs="Arial"/>
          <w:noProof/>
          <w:color w:val="000000"/>
        </w:rPr>
      </w:pPr>
      <w:r w:rsidRPr="00E461DA">
        <w:rPr>
          <w:rFonts w:cs="Arial"/>
          <w:noProof/>
          <w:color w:val="000000"/>
        </w:rPr>
        <w:t xml:space="preserve">Fricker M, Misselhausser U, Busch U, Scheres S, Ehling-Schulz M (2007) Diagostic real time PCR assays for the detection of emetic food-borne </w:t>
      </w:r>
      <w:r w:rsidRPr="00E461DA">
        <w:rPr>
          <w:rFonts w:cs="Arial"/>
          <w:i/>
          <w:noProof/>
          <w:color w:val="000000"/>
        </w:rPr>
        <w:t>Bacillus cereus</w:t>
      </w:r>
      <w:r>
        <w:rPr>
          <w:rFonts w:cs="Arial"/>
          <w:noProof/>
          <w:color w:val="000000"/>
        </w:rPr>
        <w:t xml:space="preserve"> in foods and recent food-</w:t>
      </w:r>
      <w:r w:rsidRPr="00E461DA">
        <w:rPr>
          <w:rFonts w:cs="Arial"/>
          <w:noProof/>
          <w:color w:val="000000"/>
        </w:rPr>
        <w:t>borne outbeaks. Applied Environmental Microbiology 73:1892–1898</w:t>
      </w:r>
    </w:p>
    <w:p w14:paraId="21E7E901" w14:textId="715A7F5D" w:rsidR="000701F6" w:rsidRPr="00A8319D" w:rsidRDefault="000701F6" w:rsidP="008E4833">
      <w:pPr>
        <w:tabs>
          <w:tab w:val="left" w:pos="0"/>
        </w:tabs>
        <w:spacing w:after="240"/>
        <w:rPr>
          <w:rFonts w:cs="Arial"/>
          <w:noProof/>
        </w:rPr>
      </w:pPr>
      <w:r>
        <w:rPr>
          <w:rFonts w:cs="Arial"/>
          <w:noProof/>
        </w:rPr>
        <w:t xml:space="preserve">FSA (2009) A UK survey of </w:t>
      </w:r>
      <w:r w:rsidRPr="008E0B5D">
        <w:rPr>
          <w:rFonts w:cs="Arial"/>
          <w:i/>
          <w:noProof/>
        </w:rPr>
        <w:t xml:space="preserve">Campylobacter </w:t>
      </w:r>
      <w:r>
        <w:rPr>
          <w:rFonts w:cs="Arial"/>
          <w:noProof/>
        </w:rPr>
        <w:t xml:space="preserve">and </w:t>
      </w:r>
      <w:r w:rsidRPr="008E0B5D">
        <w:rPr>
          <w:rFonts w:cs="Arial"/>
          <w:i/>
          <w:noProof/>
        </w:rPr>
        <w:t xml:space="preserve">Salmonella </w:t>
      </w:r>
      <w:r>
        <w:rPr>
          <w:rFonts w:cs="Arial"/>
          <w:noProof/>
        </w:rPr>
        <w:t>contamination of fresh chicken at retail sale.</w:t>
      </w:r>
      <w:r w:rsidR="00A8319D">
        <w:rPr>
          <w:rFonts w:cs="Arial"/>
          <w:noProof/>
        </w:rPr>
        <w:t xml:space="preserve"> Food Standards Agency, London. </w:t>
      </w:r>
      <w:hyperlink r:id="rId32" w:history="1">
        <w:r w:rsidRPr="002D34C7">
          <w:rPr>
            <w:rStyle w:val="Hyperlink"/>
            <w:rFonts w:cs="Arial"/>
          </w:rPr>
          <w:t>http://www.food.gov.uk/science/surveillance/fsisbranch2009/fsis0409</w:t>
        </w:r>
      </w:hyperlink>
      <w:r>
        <w:rPr>
          <w:rFonts w:cs="Arial"/>
          <w:noProof/>
        </w:rPr>
        <w:t>. Accessed 12 February 2011</w:t>
      </w:r>
    </w:p>
    <w:p w14:paraId="21E7E904" w14:textId="1A7BD035" w:rsidR="000701F6" w:rsidRPr="00A8319D" w:rsidRDefault="000701F6" w:rsidP="008E4833">
      <w:pPr>
        <w:tabs>
          <w:tab w:val="left" w:pos="0"/>
        </w:tabs>
        <w:spacing w:after="240"/>
        <w:rPr>
          <w:rFonts w:cs="Arial"/>
          <w:noProof/>
        </w:rPr>
      </w:pPr>
      <w:r>
        <w:rPr>
          <w:rFonts w:cs="Arial"/>
          <w:noProof/>
        </w:rPr>
        <w:t xml:space="preserve">FSANZ (2010) Baseline survey on the prevalence and concentration of </w:t>
      </w:r>
      <w:r w:rsidRPr="00A94EAA">
        <w:rPr>
          <w:rFonts w:cs="Arial"/>
          <w:i/>
          <w:noProof/>
        </w:rPr>
        <w:t>Salmonella</w:t>
      </w:r>
      <w:r>
        <w:rPr>
          <w:rFonts w:cs="Arial"/>
          <w:noProof/>
        </w:rPr>
        <w:t xml:space="preserve"> and </w:t>
      </w:r>
      <w:r w:rsidRPr="00A94EAA">
        <w:rPr>
          <w:rFonts w:cs="Arial"/>
          <w:i/>
          <w:noProof/>
        </w:rPr>
        <w:t>Campylobacter</w:t>
      </w:r>
      <w:r>
        <w:rPr>
          <w:rFonts w:cs="Arial"/>
          <w:noProof/>
        </w:rPr>
        <w:t xml:space="preserve"> in chicken meat on-farm and at primary processing. Food Standards A</w:t>
      </w:r>
      <w:r w:rsidR="00A8319D">
        <w:rPr>
          <w:rFonts w:cs="Arial"/>
          <w:noProof/>
        </w:rPr>
        <w:t xml:space="preserve">ustralia New Zealand, Canberra. </w:t>
      </w:r>
      <w:hyperlink r:id="rId33" w:history="1">
        <w:r w:rsidRPr="00932195">
          <w:rPr>
            <w:rStyle w:val="Hyperlink"/>
            <w:rFonts w:cs="Arial"/>
          </w:rPr>
          <w:t>http://www.foodstandards.gov.au/publications/documents/Poultry%20survey%20rept%20March%202010.pdf</w:t>
        </w:r>
      </w:hyperlink>
      <w:r>
        <w:rPr>
          <w:rFonts w:cs="Arial"/>
          <w:noProof/>
        </w:rPr>
        <w:t>. Accessed 31 May 2013</w:t>
      </w:r>
    </w:p>
    <w:p w14:paraId="21E7E906" w14:textId="6F11EBA2" w:rsidR="0071358B" w:rsidRPr="00A8319D" w:rsidRDefault="00D97D90" w:rsidP="008E4833">
      <w:pPr>
        <w:tabs>
          <w:tab w:val="left" w:pos="0"/>
        </w:tabs>
        <w:spacing w:after="240"/>
        <w:rPr>
          <w:rFonts w:cs="Arial"/>
          <w:noProof/>
        </w:rPr>
      </w:pPr>
      <w:r>
        <w:rPr>
          <w:rFonts w:cs="Arial"/>
          <w:noProof/>
        </w:rPr>
        <w:t>FSANZ (2009</w:t>
      </w:r>
      <w:r w:rsidR="0071358B">
        <w:rPr>
          <w:rFonts w:cs="Arial"/>
          <w:noProof/>
        </w:rPr>
        <w:t>) Microbiological risk assessment of raw cow milk. Food Standards A</w:t>
      </w:r>
      <w:r w:rsidR="00A8319D">
        <w:rPr>
          <w:rFonts w:cs="Arial"/>
          <w:noProof/>
        </w:rPr>
        <w:t xml:space="preserve">ustralia New Zealand, Canberra. </w:t>
      </w:r>
      <w:hyperlink r:id="rId34" w:history="1">
        <w:r w:rsidR="0071358B" w:rsidRPr="00B670A9">
          <w:rPr>
            <w:rStyle w:val="Hyperlink"/>
            <w:rFonts w:cs="Arial"/>
            <w:noProof/>
          </w:rPr>
          <w:t>http://www.foodstandards.gov.au/code/proposals/documents/P1007%20PPPS%20for%20raw%20milk%201AR%20SD1%20Cow%20milk%20Risk%20Assessment.pdf</w:t>
        </w:r>
      </w:hyperlink>
      <w:r w:rsidR="0071358B">
        <w:rPr>
          <w:rFonts w:cs="Arial"/>
          <w:noProof/>
        </w:rPr>
        <w:t xml:space="preserve">. Accessed </w:t>
      </w:r>
      <w:r w:rsidR="0071358B">
        <w:rPr>
          <w:rFonts w:cs="Arial"/>
          <w:noProof/>
        </w:rPr>
        <w:br/>
        <w:t>31 May 2013</w:t>
      </w:r>
    </w:p>
    <w:p w14:paraId="21E7E908" w14:textId="1A895679" w:rsidR="0071358B" w:rsidRPr="00A8319D" w:rsidRDefault="00D97D90" w:rsidP="008E4833">
      <w:pPr>
        <w:tabs>
          <w:tab w:val="left" w:pos="0"/>
        </w:tabs>
        <w:spacing w:after="240"/>
        <w:rPr>
          <w:rFonts w:cs="Arial"/>
          <w:noProof/>
        </w:rPr>
      </w:pPr>
      <w:r>
        <w:rPr>
          <w:rFonts w:cs="Arial"/>
          <w:noProof/>
        </w:rPr>
        <w:t>FSANZ (2009</w:t>
      </w:r>
      <w:r w:rsidR="0071358B">
        <w:rPr>
          <w:rFonts w:cs="Arial"/>
          <w:noProof/>
        </w:rPr>
        <w:t>) Risk assessment of eggs and egg products. Food Standards A</w:t>
      </w:r>
      <w:r w:rsidR="00A8319D">
        <w:rPr>
          <w:rFonts w:cs="Arial"/>
          <w:noProof/>
        </w:rPr>
        <w:t xml:space="preserve">ustralia New Zealand, Canberra. </w:t>
      </w:r>
      <w:hyperlink r:id="rId35" w:history="1">
        <w:r w:rsidR="0071358B" w:rsidRPr="00B670A9">
          <w:rPr>
            <w:rStyle w:val="Hyperlink"/>
            <w:rFonts w:cs="Arial"/>
            <w:noProof/>
          </w:rPr>
          <w:t>http://www.foodstandards.gov.au/code/proposals/documents/P301%20Eggs%20PPPS%20DAR%20SD1%20Risk%20Assessment.pdf</w:t>
        </w:r>
      </w:hyperlink>
      <w:r w:rsidR="0071358B">
        <w:rPr>
          <w:rFonts w:cs="Arial"/>
          <w:noProof/>
        </w:rPr>
        <w:t>. Accessed 31 May 2013</w:t>
      </w:r>
    </w:p>
    <w:p w14:paraId="21E7E909" w14:textId="77777777" w:rsidR="00132547" w:rsidRPr="00A6572A" w:rsidRDefault="00132547" w:rsidP="008E4833">
      <w:pPr>
        <w:tabs>
          <w:tab w:val="left" w:pos="0"/>
        </w:tabs>
        <w:spacing w:after="240"/>
        <w:rPr>
          <w:rFonts w:cs="Arial"/>
          <w:noProof/>
        </w:rPr>
      </w:pPr>
      <w:r w:rsidRPr="00A6572A">
        <w:rPr>
          <w:rFonts w:cs="Arial"/>
          <w:noProof/>
        </w:rPr>
        <w:t>Gains MJ, LeBlanc AC (2007) Prion protein and prion disease: The good and the bad. Canadian Journal of Neurological Sciences 34:126–145</w:t>
      </w:r>
    </w:p>
    <w:p w14:paraId="21E7E90A" w14:textId="77777777" w:rsidR="00132547" w:rsidRDefault="00132547" w:rsidP="008E4833">
      <w:pPr>
        <w:tabs>
          <w:tab w:val="left" w:pos="0"/>
        </w:tabs>
        <w:spacing w:after="240"/>
        <w:rPr>
          <w:rFonts w:cs="Arial"/>
          <w:noProof/>
        </w:rPr>
      </w:pPr>
      <w:r>
        <w:rPr>
          <w:rFonts w:cs="Arial"/>
          <w:noProof/>
        </w:rPr>
        <w:t xml:space="preserve">Gan E, Baird FJ, Coloe PJ, Smooker PM (2011) Phenotypic and molecular characterization of </w:t>
      </w:r>
      <w:r w:rsidRPr="0074178B">
        <w:rPr>
          <w:rFonts w:cs="Arial"/>
          <w:i/>
          <w:noProof/>
        </w:rPr>
        <w:t xml:space="preserve">Salmonella enterica </w:t>
      </w:r>
      <w:r>
        <w:rPr>
          <w:rFonts w:cs="Arial"/>
          <w:noProof/>
        </w:rPr>
        <w:t>serovar Sofia, an avirulent species in Australian poultry. Microbiology 157:1056-1065</w:t>
      </w:r>
    </w:p>
    <w:p w14:paraId="21E7E90B" w14:textId="77777777" w:rsidR="00132547" w:rsidRDefault="00132547" w:rsidP="008E4833">
      <w:pPr>
        <w:tabs>
          <w:tab w:val="left" w:pos="0"/>
        </w:tabs>
        <w:spacing w:after="240"/>
        <w:rPr>
          <w:rFonts w:cs="Arial"/>
          <w:noProof/>
        </w:rPr>
      </w:pPr>
      <w:r>
        <w:rPr>
          <w:rFonts w:cs="Arial"/>
          <w:noProof/>
        </w:rPr>
        <w:lastRenderedPageBreak/>
        <w:t xml:space="preserve">Garcia-Fulgueiras A, Sanchez S, Guillen JJ, Marsilla B, Aladuena A, Navarro C (2001) A large outbreak of </w:t>
      </w:r>
      <w:r w:rsidRPr="006D016B">
        <w:rPr>
          <w:rFonts w:cs="Arial"/>
          <w:i/>
          <w:noProof/>
        </w:rPr>
        <w:t>Shigella sonnei</w:t>
      </w:r>
      <w:r>
        <w:rPr>
          <w:rFonts w:cs="Arial"/>
          <w:noProof/>
        </w:rPr>
        <w:t xml:space="preserve"> gastroenteritis associated with consumption of fresh pasteurised milk cheese. European Journal of Epidemiology 17(6):533–538</w:t>
      </w:r>
    </w:p>
    <w:p w14:paraId="21E7E90C" w14:textId="77777777" w:rsidR="008071CF" w:rsidRDefault="008071CF" w:rsidP="008E4833">
      <w:pPr>
        <w:tabs>
          <w:tab w:val="left" w:pos="0"/>
        </w:tabs>
        <w:spacing w:after="240"/>
        <w:rPr>
          <w:rFonts w:cs="Arial"/>
          <w:noProof/>
        </w:rPr>
      </w:pPr>
      <w:r>
        <w:rPr>
          <w:rFonts w:cs="Arial"/>
          <w:noProof/>
        </w:rPr>
        <w:t>Gardner TJ, Fitzgerarld C, Xavier C, Klein R, Pruckler J, Stroika S, McLaughlin JB (2011) Outbreak of campylobacteriosis associated with consumption of raw peas. Clinical Infectious Diseases 53(1):26–32</w:t>
      </w:r>
    </w:p>
    <w:p w14:paraId="21E7E90D" w14:textId="77777777" w:rsidR="00132547" w:rsidRDefault="00132547" w:rsidP="008E4833">
      <w:pPr>
        <w:tabs>
          <w:tab w:val="left" w:pos="0"/>
        </w:tabs>
        <w:spacing w:after="240"/>
        <w:rPr>
          <w:rFonts w:cs="Arial"/>
          <w:noProof/>
        </w:rPr>
      </w:pPr>
      <w:r>
        <w:rPr>
          <w:rFonts w:cs="Arial"/>
          <w:noProof/>
        </w:rPr>
        <w:t xml:space="preserve">Gaynor K, Park SY, Kanenaka R, Colindres R, Mintz E, Ram PK, Kitsutani P, Nakata M, Wedel S, Boxrud D, Jennings D, Yoshida H, Tosaka N, He H, Ching-Lee M, Effler PV (2009) International foodborne outbreak of </w:t>
      </w:r>
      <w:r w:rsidRPr="006D016B">
        <w:rPr>
          <w:rFonts w:cs="Arial"/>
          <w:i/>
          <w:noProof/>
        </w:rPr>
        <w:t>Shigella sonnei</w:t>
      </w:r>
      <w:r>
        <w:rPr>
          <w:rFonts w:cs="Arial"/>
          <w:noProof/>
        </w:rPr>
        <w:t xml:space="preserve"> infection in airline passengers. Epidemiology and Infection 137:335–341</w:t>
      </w:r>
    </w:p>
    <w:p w14:paraId="21E7E90E" w14:textId="77777777" w:rsidR="00132547" w:rsidRDefault="00132547" w:rsidP="008E4833">
      <w:pPr>
        <w:tabs>
          <w:tab w:val="left" w:pos="0"/>
        </w:tabs>
        <w:spacing w:after="240"/>
        <w:rPr>
          <w:rFonts w:cs="Arial"/>
          <w:noProof/>
        </w:rPr>
      </w:pPr>
      <w:r>
        <w:rPr>
          <w:rFonts w:cs="Arial"/>
          <w:noProof/>
        </w:rPr>
        <w:t xml:space="preserve">Gaze JE (1985) The effect of oil on the heat resistence of </w:t>
      </w:r>
      <w:r w:rsidRPr="0044752E">
        <w:rPr>
          <w:rFonts w:cs="Arial"/>
          <w:i/>
          <w:noProof/>
        </w:rPr>
        <w:t>Staphylococcus aureus</w:t>
      </w:r>
      <w:r>
        <w:rPr>
          <w:rFonts w:cs="Arial"/>
          <w:noProof/>
        </w:rPr>
        <w:t>. Food Microbiology 2:277–283</w:t>
      </w:r>
    </w:p>
    <w:p w14:paraId="21E7E90F" w14:textId="77777777" w:rsidR="00091288" w:rsidRPr="00E461DA" w:rsidRDefault="00091288" w:rsidP="008E4833">
      <w:pPr>
        <w:tabs>
          <w:tab w:val="left" w:pos="0"/>
        </w:tabs>
        <w:spacing w:after="240"/>
        <w:rPr>
          <w:rFonts w:cs="Arial"/>
          <w:noProof/>
          <w:color w:val="000000"/>
        </w:rPr>
      </w:pPr>
      <w:r w:rsidRPr="00E461DA">
        <w:rPr>
          <w:rFonts w:cs="Arial"/>
          <w:noProof/>
          <w:color w:val="000000"/>
        </w:rPr>
        <w:t xml:space="preserve">Ghelardi E, Celandroni F, Salvetti S (2002) Identification and charaterization of toxigenic </w:t>
      </w:r>
      <w:r w:rsidRPr="00E461DA">
        <w:rPr>
          <w:rFonts w:cs="Arial"/>
          <w:i/>
          <w:noProof/>
          <w:color w:val="000000"/>
        </w:rPr>
        <w:t xml:space="preserve">Bacillus cereus </w:t>
      </w:r>
      <w:r w:rsidRPr="00E461DA">
        <w:rPr>
          <w:rFonts w:cs="Arial"/>
          <w:noProof/>
          <w:color w:val="000000"/>
        </w:rPr>
        <w:t>isolates responsible for two food poisoning outbreaks. FEMS Microbiology Letters 208:129–134</w:t>
      </w:r>
    </w:p>
    <w:p w14:paraId="21E7E910" w14:textId="77777777" w:rsidR="00132547" w:rsidRDefault="00132547" w:rsidP="008E4833">
      <w:pPr>
        <w:tabs>
          <w:tab w:val="left" w:pos="0"/>
        </w:tabs>
        <w:spacing w:after="240"/>
        <w:rPr>
          <w:rFonts w:cs="Arial"/>
          <w:noProof/>
        </w:rPr>
      </w:pPr>
      <w:r>
        <w:rPr>
          <w:rFonts w:cs="Arial"/>
          <w:noProof/>
        </w:rPr>
        <w:t xml:space="preserve">Ghosh M, Wahi S, Kumar M, Ganguli A (2007) Prevalence of entertoxigenic </w:t>
      </w:r>
      <w:r w:rsidRPr="006D016B">
        <w:rPr>
          <w:rFonts w:cs="Arial"/>
          <w:i/>
          <w:noProof/>
        </w:rPr>
        <w:t xml:space="preserve">Staphylococcus aureus </w:t>
      </w:r>
      <w:r>
        <w:rPr>
          <w:rFonts w:cs="Arial"/>
          <w:noProof/>
        </w:rPr>
        <w:t xml:space="preserve">and </w:t>
      </w:r>
      <w:r w:rsidRPr="006D016B">
        <w:rPr>
          <w:rFonts w:cs="Arial"/>
          <w:i/>
          <w:noProof/>
        </w:rPr>
        <w:t>Shigella</w:t>
      </w:r>
      <w:r>
        <w:rPr>
          <w:rFonts w:cs="Arial"/>
          <w:noProof/>
        </w:rPr>
        <w:t xml:space="preserve"> spp. in some raw street vended Indian foods. International Journal of Environmental Health Research 17(2):151–156</w:t>
      </w:r>
    </w:p>
    <w:p w14:paraId="21E7E911" w14:textId="77777777" w:rsidR="00091288" w:rsidRDefault="00091288" w:rsidP="008E4833">
      <w:pPr>
        <w:tabs>
          <w:tab w:val="left" w:pos="0"/>
        </w:tabs>
        <w:spacing w:after="240"/>
        <w:rPr>
          <w:rFonts w:cs="Arial"/>
          <w:noProof/>
        </w:rPr>
      </w:pPr>
      <w:r>
        <w:rPr>
          <w:rFonts w:cs="Arial"/>
          <w:noProof/>
        </w:rPr>
        <w:t xml:space="preserve">Gibbs RA, Nanyonjo R, Pingault NM, Combs BG, Mazzucchelli T, Armstrong P, Tarling G, Dowse GK (2013) An outbreak of </w:t>
      </w:r>
      <w:r w:rsidRPr="00384884">
        <w:rPr>
          <w:rFonts w:cs="Arial"/>
          <w:i/>
          <w:noProof/>
        </w:rPr>
        <w:t xml:space="preserve">Cyclospora </w:t>
      </w:r>
      <w:r>
        <w:rPr>
          <w:rFonts w:cs="Arial"/>
          <w:noProof/>
        </w:rPr>
        <w:t>infection on a cruise ship. Epidemiology and Infection 141:508–516</w:t>
      </w:r>
    </w:p>
    <w:p w14:paraId="2DCF2BF6" w14:textId="77777777" w:rsidR="001205A3" w:rsidRDefault="001205A3" w:rsidP="008E4833">
      <w:pPr>
        <w:tabs>
          <w:tab w:val="left" w:pos="0"/>
        </w:tabs>
        <w:spacing w:after="240"/>
        <w:rPr>
          <w:rFonts w:cs="Arial"/>
          <w:noProof/>
        </w:rPr>
      </w:pPr>
      <w:r>
        <w:rPr>
          <w:rFonts w:cs="Arial"/>
          <w:noProof/>
        </w:rPr>
        <w:t>Girard M, Ngazoa S, Mattison K, Jean J (2010) Attachment of noroviruses to stainless steel and their inactivation, using household disinfectants. Journal of Food Protection 73(2):400–404</w:t>
      </w:r>
    </w:p>
    <w:p w14:paraId="21E7E913" w14:textId="77777777" w:rsidR="00D3498E" w:rsidRDefault="00D3498E" w:rsidP="008E4833">
      <w:pPr>
        <w:tabs>
          <w:tab w:val="left" w:pos="0"/>
        </w:tabs>
        <w:spacing w:after="240"/>
        <w:rPr>
          <w:rFonts w:cs="Arial"/>
          <w:noProof/>
        </w:rPr>
      </w:pPr>
      <w:r>
        <w:rPr>
          <w:rFonts w:cs="Arial"/>
          <w:noProof/>
        </w:rPr>
        <w:t>Gomez-Marin JE, de la Torre A, Angel-Muller E, Rubio J, Arenas J, Osorio E, Nunez L, Pinzon L, Mendez-Cordoba LC, Bustos A, de la Hoz I, Silva P, Beltran M, Chacon L, Marrugo M, Manjarres C, Baquero H, Lora F, Torres E, Zuluaga OE, Estrada M, Moscote L, Silva MT, Rivera R, Molina A, Najera S, Sanabria A, Ramirez ML, Alarcon C, Restrepo N, Falla A, Rodriguez T, Castano G (2011) First Colombian multicentric newborn screening for congenital toxoplasmosis. PLoS Neglected Tropical Diseases 5(5):e1195</w:t>
      </w:r>
    </w:p>
    <w:p w14:paraId="21E7E914" w14:textId="77777777" w:rsidR="00132547" w:rsidRPr="00A6572A" w:rsidRDefault="00132547" w:rsidP="008E4833">
      <w:pPr>
        <w:tabs>
          <w:tab w:val="left" w:pos="0"/>
        </w:tabs>
        <w:spacing w:after="240"/>
        <w:rPr>
          <w:rFonts w:cs="Arial"/>
          <w:noProof/>
        </w:rPr>
      </w:pPr>
      <w:r w:rsidRPr="00A6572A">
        <w:rPr>
          <w:rFonts w:cs="Arial"/>
          <w:noProof/>
        </w:rPr>
        <w:t>Gough KC, Maddison BC (2010) Prion transmission: Prion excretion and occurrence in the environment. Prion 4(4):275–282</w:t>
      </w:r>
    </w:p>
    <w:p w14:paraId="21E7E915" w14:textId="77777777" w:rsidR="00132547" w:rsidRPr="00132547" w:rsidRDefault="00132547" w:rsidP="008E4833">
      <w:pPr>
        <w:tabs>
          <w:tab w:val="left" w:pos="0"/>
        </w:tabs>
        <w:spacing w:after="240"/>
        <w:rPr>
          <w:rFonts w:cs="Arial"/>
          <w:noProof/>
        </w:rPr>
      </w:pPr>
      <w:r>
        <w:rPr>
          <w:rFonts w:cs="Arial"/>
          <w:noProof/>
        </w:rPr>
        <w:t xml:space="preserve">Gould LH, Demma L, Jones TF, Hurd S, Vugia DJ, Smith K, Shiferaw B, Segler S, Palmer A, Zansky S, Griffin PM (2009) Hemolytic uremic syndrome and death in persons with </w:t>
      </w:r>
      <w:r w:rsidRPr="00190AC5">
        <w:rPr>
          <w:rFonts w:cs="Arial"/>
          <w:i/>
          <w:noProof/>
        </w:rPr>
        <w:t>Escherichia coli</w:t>
      </w:r>
      <w:r>
        <w:rPr>
          <w:rFonts w:cs="Arial"/>
          <w:noProof/>
        </w:rPr>
        <w:t xml:space="preserve"> O157:H7 infection, Foodborne Diseases Active Surveillance Network Sites, 2000-2006. Clinical Infectious Diseases 49:1480–1485</w:t>
      </w:r>
    </w:p>
    <w:p w14:paraId="21E7E917" w14:textId="51F086B4" w:rsidR="006E5D39" w:rsidRPr="00A8319D" w:rsidRDefault="006E5D39" w:rsidP="008E4833">
      <w:pPr>
        <w:tabs>
          <w:tab w:val="left" w:pos="0"/>
        </w:tabs>
        <w:spacing w:after="240"/>
        <w:rPr>
          <w:rFonts w:cs="Arial"/>
          <w:noProof/>
          <w:color w:val="000000"/>
        </w:rPr>
      </w:pPr>
      <w:r w:rsidRPr="0012650D">
        <w:rPr>
          <w:rFonts w:cs="Arial"/>
          <w:noProof/>
          <w:color w:val="000000"/>
          <w:lang w:eastAsia="en-GB"/>
        </w:rPr>
        <w:t>Gov</w:t>
      </w:r>
      <w:r>
        <w:rPr>
          <w:rFonts w:cs="Arial"/>
          <w:noProof/>
          <w:color w:val="000000"/>
          <w:lang w:eastAsia="en-GB"/>
        </w:rPr>
        <w:t>ernmen</w:t>
      </w:r>
      <w:r w:rsidRPr="0012650D">
        <w:rPr>
          <w:rFonts w:cs="Arial"/>
          <w:noProof/>
          <w:color w:val="000000"/>
          <w:lang w:eastAsia="en-GB"/>
        </w:rPr>
        <w:t>t</w:t>
      </w:r>
      <w:r w:rsidRPr="0012650D">
        <w:rPr>
          <w:rFonts w:cs="Arial"/>
          <w:noProof/>
          <w:color w:val="000000"/>
        </w:rPr>
        <w:t xml:space="preserve"> of Canada (2009) Report of the independ</w:t>
      </w:r>
      <w:r>
        <w:rPr>
          <w:rFonts w:cs="Arial"/>
          <w:noProof/>
          <w:color w:val="000000"/>
        </w:rPr>
        <w:t>ent investigator into the 2008 listeriosis o</w:t>
      </w:r>
      <w:r w:rsidR="00A8319D">
        <w:rPr>
          <w:rFonts w:cs="Arial"/>
          <w:noProof/>
          <w:color w:val="000000"/>
        </w:rPr>
        <w:t xml:space="preserve">utbreak. </w:t>
      </w:r>
      <w:hyperlink r:id="rId36" w:history="1">
        <w:r w:rsidRPr="00143CAC">
          <w:rPr>
            <w:rStyle w:val="Hyperlink"/>
            <w:rFonts w:cs="Arial"/>
            <w:noProof/>
          </w:rPr>
          <w:t>www.cpha.ca/uploads/history/achievements/09-lirs-rpt_e.pdf</w:t>
        </w:r>
      </w:hyperlink>
      <w:r w:rsidRPr="0012650D">
        <w:rPr>
          <w:rFonts w:cs="Arial"/>
          <w:noProof/>
          <w:color w:val="000000"/>
        </w:rPr>
        <w:t>. Accessed 8 May 2013</w:t>
      </w:r>
    </w:p>
    <w:p w14:paraId="21E7E918" w14:textId="77777777" w:rsidR="00091288" w:rsidRPr="00E461DA" w:rsidRDefault="00091288" w:rsidP="008E4833">
      <w:pPr>
        <w:tabs>
          <w:tab w:val="left" w:pos="0"/>
        </w:tabs>
        <w:spacing w:after="240"/>
        <w:rPr>
          <w:rFonts w:cs="Arial"/>
          <w:noProof/>
          <w:color w:val="000000"/>
        </w:rPr>
      </w:pPr>
      <w:r w:rsidRPr="00E461DA">
        <w:rPr>
          <w:rFonts w:cs="Arial"/>
          <w:noProof/>
          <w:color w:val="000000"/>
        </w:rPr>
        <w:t xml:space="preserve">Granum PE (2007) </w:t>
      </w:r>
      <w:r w:rsidRPr="00E461DA">
        <w:rPr>
          <w:rFonts w:cs="Arial"/>
          <w:i/>
          <w:noProof/>
          <w:color w:val="000000"/>
        </w:rPr>
        <w:t>Bacillus cereus</w:t>
      </w:r>
      <w:r w:rsidRPr="00E461DA">
        <w:rPr>
          <w:rFonts w:cs="Arial"/>
          <w:noProof/>
          <w:color w:val="000000"/>
        </w:rPr>
        <w:t>. Ch 20 In: Doyle MP, Beuchat LR (eds) Food microbiology: Fu</w:t>
      </w:r>
      <w:r>
        <w:rPr>
          <w:rFonts w:cs="Arial"/>
          <w:noProof/>
          <w:color w:val="000000"/>
        </w:rPr>
        <w:t>ndamentals and frontiers. 3rd</w:t>
      </w:r>
      <w:r w:rsidRPr="00E461DA">
        <w:rPr>
          <w:rFonts w:cs="Arial"/>
          <w:noProof/>
          <w:color w:val="000000"/>
        </w:rPr>
        <w:t xml:space="preserve"> ed, ASM Press, Washington D.C., p. 445–455</w:t>
      </w:r>
    </w:p>
    <w:p w14:paraId="34E49958" w14:textId="77777777" w:rsidR="001205A3" w:rsidRDefault="001205A3" w:rsidP="008E4833">
      <w:pPr>
        <w:tabs>
          <w:tab w:val="left" w:pos="0"/>
        </w:tabs>
        <w:spacing w:after="240"/>
        <w:rPr>
          <w:rFonts w:cs="Arial"/>
          <w:noProof/>
        </w:rPr>
      </w:pPr>
      <w:r>
        <w:rPr>
          <w:rFonts w:cs="Arial"/>
          <w:noProof/>
        </w:rPr>
        <w:t xml:space="preserve">Green KY (2013) </w:t>
      </w:r>
      <w:r w:rsidRPr="00BF3740">
        <w:rPr>
          <w:rFonts w:cs="Arial"/>
          <w:i/>
          <w:noProof/>
        </w:rPr>
        <w:t xml:space="preserve">Caliciviridae: </w:t>
      </w:r>
      <w:r>
        <w:rPr>
          <w:rFonts w:cs="Arial"/>
          <w:noProof/>
        </w:rPr>
        <w:t>The noroviruses. Ch 20 In: Knipe DM, Howley PM (eds) Fields virology. 6th ed, Lippincott Williams and Wilkins, Philadelphia, p. 582–608</w:t>
      </w:r>
    </w:p>
    <w:p w14:paraId="21E7E919" w14:textId="77777777" w:rsidR="00132547" w:rsidRDefault="00132547" w:rsidP="008E4833">
      <w:pPr>
        <w:tabs>
          <w:tab w:val="left" w:pos="0"/>
        </w:tabs>
        <w:spacing w:after="240"/>
        <w:rPr>
          <w:rFonts w:cs="Arial"/>
          <w:noProof/>
        </w:rPr>
      </w:pPr>
      <w:r>
        <w:rPr>
          <w:rFonts w:cs="Arial"/>
          <w:noProof/>
        </w:rPr>
        <w:lastRenderedPageBreak/>
        <w:t>Greig JD, Ravel A (2009) Analysis of foodborne outbreak data reported internationally for source attribution. International Journal of Food Microbiology 130:77–87</w:t>
      </w:r>
    </w:p>
    <w:p w14:paraId="21E7E91A" w14:textId="77777777" w:rsidR="006E5D39" w:rsidRDefault="006E5D39" w:rsidP="008E4833">
      <w:pPr>
        <w:tabs>
          <w:tab w:val="left" w:pos="0"/>
        </w:tabs>
        <w:spacing w:after="240"/>
        <w:rPr>
          <w:rFonts w:cs="Arial"/>
          <w:noProof/>
          <w:color w:val="000000"/>
        </w:rPr>
      </w:pPr>
      <w:r w:rsidRPr="0012650D">
        <w:rPr>
          <w:rFonts w:cs="Arial"/>
          <w:noProof/>
          <w:color w:val="000000"/>
        </w:rPr>
        <w:t xml:space="preserve">Guillet C, Join-Lambert O, Le MA, Leclercq A, Mechai F, Mamzer-Bruneel MF, Bielecka MK, Scortti M, Disson O, Berche P, Vazquez-Boland J, Lortholary O, Lecuit M (2010) Human listeriosis caused by </w:t>
      </w:r>
      <w:r w:rsidRPr="0012650D">
        <w:rPr>
          <w:rFonts w:cs="Arial"/>
          <w:i/>
          <w:noProof/>
          <w:color w:val="000000"/>
        </w:rPr>
        <w:t>Listeria ivanovii</w:t>
      </w:r>
      <w:r w:rsidRPr="0012650D">
        <w:rPr>
          <w:rFonts w:cs="Arial"/>
          <w:noProof/>
          <w:color w:val="000000"/>
        </w:rPr>
        <w:t>. Emerging In</w:t>
      </w:r>
      <w:r>
        <w:rPr>
          <w:rFonts w:cs="Arial"/>
          <w:noProof/>
          <w:color w:val="000000"/>
        </w:rPr>
        <w:t>fectious Diseases 16(1):136–138</w:t>
      </w:r>
    </w:p>
    <w:p w14:paraId="21E7E91B" w14:textId="77777777" w:rsidR="00091288" w:rsidRDefault="00091288" w:rsidP="008E4833">
      <w:pPr>
        <w:tabs>
          <w:tab w:val="left" w:pos="0"/>
        </w:tabs>
        <w:spacing w:after="240"/>
        <w:rPr>
          <w:rFonts w:cs="Arial"/>
          <w:noProof/>
        </w:rPr>
      </w:pPr>
      <w:r>
        <w:rPr>
          <w:rFonts w:cs="Arial"/>
          <w:noProof/>
        </w:rPr>
        <w:t>Guillois-Becel Y, Couturier E, le Saux JC, Roque-Afonso AM, le Guyader FS, le Goas A, Pernes J, le Bechec S, Briand A, Robert C, Dussaix E, Pommepuy M, Vaillant V (2009) An oyster-associated hepatitis A outbreak in France in 2007. Eurosurveillance 14(10):19144</w:t>
      </w:r>
    </w:p>
    <w:p w14:paraId="21E7E91C"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Guinebretière M, Velge P, Cuvert O, Carlin F, Debuyser M, Nuuyen-The C (2010) Ability of </w:t>
      </w:r>
      <w:r w:rsidRPr="00E461DA">
        <w:rPr>
          <w:rFonts w:cs="Arial"/>
          <w:i/>
          <w:noProof/>
          <w:color w:val="000000"/>
        </w:rPr>
        <w:t>Bacillus cereus</w:t>
      </w:r>
      <w:r w:rsidRPr="00E461DA">
        <w:rPr>
          <w:rFonts w:cs="Arial"/>
          <w:noProof/>
          <w:color w:val="000000"/>
        </w:rPr>
        <w:t xml:space="preserve"> group strains to cause food poisoning varies according to phylogenetic affiliations (groups I-VII) rather than species affiliation. Journal of Clinical Microbiology 48(9):3388–3391</w:t>
      </w:r>
    </w:p>
    <w:p w14:paraId="21E7E91D" w14:textId="77777777" w:rsidR="008071CF" w:rsidRDefault="008071CF" w:rsidP="008E4833">
      <w:pPr>
        <w:tabs>
          <w:tab w:val="left" w:pos="0"/>
        </w:tabs>
        <w:spacing w:after="240"/>
        <w:rPr>
          <w:rFonts w:cs="Arial"/>
          <w:noProof/>
        </w:rPr>
      </w:pPr>
      <w:r>
        <w:rPr>
          <w:rFonts w:cs="Arial"/>
          <w:noProof/>
        </w:rPr>
        <w:t xml:space="preserve">Gurtler M, Alter T, Kasimir S, Fehlhaber K (2005) The importance of </w:t>
      </w:r>
      <w:r w:rsidRPr="008E0B5D">
        <w:rPr>
          <w:rFonts w:cs="Arial"/>
          <w:i/>
          <w:noProof/>
        </w:rPr>
        <w:t>Campylobacter coli</w:t>
      </w:r>
      <w:r>
        <w:rPr>
          <w:rFonts w:cs="Arial"/>
          <w:noProof/>
        </w:rPr>
        <w:t xml:space="preserve"> in human campylobacteriosis: Prevalence and genetic characterization. Epidemiology and Infection 133:1081–1087</w:t>
      </w:r>
    </w:p>
    <w:p w14:paraId="21E7E91E" w14:textId="77777777" w:rsidR="00132547" w:rsidRDefault="00132547" w:rsidP="008E4833">
      <w:pPr>
        <w:tabs>
          <w:tab w:val="left" w:pos="0"/>
        </w:tabs>
        <w:spacing w:after="240"/>
        <w:rPr>
          <w:rFonts w:cs="Arial"/>
          <w:noProof/>
        </w:rPr>
      </w:pPr>
      <w:r>
        <w:rPr>
          <w:rFonts w:cs="Arial"/>
          <w:noProof/>
        </w:rPr>
        <w:t xml:space="preserve">Gyles CL (2007) Shiga toxin-producing </w:t>
      </w:r>
      <w:r w:rsidRPr="00190AC5">
        <w:rPr>
          <w:rFonts w:cs="Arial"/>
          <w:i/>
          <w:noProof/>
        </w:rPr>
        <w:t>Escherichia coli</w:t>
      </w:r>
      <w:r>
        <w:rPr>
          <w:rFonts w:cs="Arial"/>
          <w:noProof/>
        </w:rPr>
        <w:t>: An overview. Journal of Animal Science 85(E Suppl.):E45–E62</w:t>
      </w:r>
    </w:p>
    <w:p w14:paraId="21E7E91F" w14:textId="77777777" w:rsidR="00132547" w:rsidRDefault="00132547" w:rsidP="008E4833">
      <w:pPr>
        <w:tabs>
          <w:tab w:val="left" w:pos="0"/>
        </w:tabs>
        <w:spacing w:after="240"/>
        <w:rPr>
          <w:rFonts w:cs="Arial"/>
          <w:noProof/>
        </w:rPr>
      </w:pPr>
      <w:r>
        <w:rPr>
          <w:rFonts w:cs="Arial"/>
          <w:noProof/>
        </w:rPr>
        <w:t xml:space="preserve">Ha S, Kim K, Bahk G, Park S, Bae D, Shin Y, Park S, Choi J (2004) The inhibitory effect of propionic acid on the growth response of </w:t>
      </w:r>
      <w:r w:rsidRPr="0074178B">
        <w:rPr>
          <w:rFonts w:cs="Arial"/>
          <w:i/>
          <w:noProof/>
        </w:rPr>
        <w:t>Salmonella typhimurium</w:t>
      </w:r>
      <w:r>
        <w:rPr>
          <w:rFonts w:cs="Arial"/>
          <w:noProof/>
        </w:rPr>
        <w:t>. Food Science and Biotechnology 13(4):504–507</w:t>
      </w:r>
    </w:p>
    <w:p w14:paraId="21E7E920" w14:textId="77777777" w:rsidR="00132547" w:rsidRDefault="00132547" w:rsidP="008E4833">
      <w:pPr>
        <w:tabs>
          <w:tab w:val="left" w:pos="0"/>
        </w:tabs>
        <w:spacing w:after="240"/>
        <w:rPr>
          <w:rFonts w:cs="Arial"/>
          <w:noProof/>
        </w:rPr>
      </w:pPr>
      <w:r>
        <w:rPr>
          <w:rFonts w:cs="Arial"/>
          <w:noProof/>
        </w:rPr>
        <w:t xml:space="preserve">Haas CN, Thayyar-Madabusi A, Rose JB, Gerba CP (2000) Development of a dose-response relationship for </w:t>
      </w:r>
      <w:r w:rsidRPr="00190AC5">
        <w:rPr>
          <w:rFonts w:cs="Arial"/>
          <w:i/>
          <w:noProof/>
        </w:rPr>
        <w:t>Escherichia coli</w:t>
      </w:r>
      <w:r>
        <w:rPr>
          <w:rFonts w:cs="Arial"/>
          <w:noProof/>
        </w:rPr>
        <w:t xml:space="preserve"> O157:H7. International Journal of Food Microbiology 56(2-3):153–159</w:t>
      </w:r>
    </w:p>
    <w:p w14:paraId="21E7E921" w14:textId="77777777" w:rsidR="00132547" w:rsidRPr="00A6572A" w:rsidRDefault="00132547" w:rsidP="008E4833">
      <w:pPr>
        <w:tabs>
          <w:tab w:val="left" w:pos="0"/>
        </w:tabs>
        <w:spacing w:after="240"/>
        <w:rPr>
          <w:rFonts w:cs="Arial"/>
          <w:noProof/>
        </w:rPr>
      </w:pPr>
      <w:r w:rsidRPr="00A6572A">
        <w:rPr>
          <w:rFonts w:cs="Arial"/>
          <w:noProof/>
        </w:rPr>
        <w:t>Haley NJ, Mathiason CK, Carver S, Zabel M, Telling GC, Hoover EA (2011) Detection of chronic wasting disease prions in salivary, urinary, and intestinal tissues of deer: Potential mechanisms of prion shedding and transmission. Journal of Virology 85(13):6309–6318</w:t>
      </w:r>
    </w:p>
    <w:p w14:paraId="21E7E922" w14:textId="77777777" w:rsidR="00091288" w:rsidRDefault="00091288" w:rsidP="008E4833">
      <w:pPr>
        <w:tabs>
          <w:tab w:val="left" w:pos="0"/>
        </w:tabs>
        <w:spacing w:after="240"/>
        <w:rPr>
          <w:rFonts w:cs="Arial"/>
          <w:noProof/>
        </w:rPr>
      </w:pPr>
      <w:r>
        <w:rPr>
          <w:rFonts w:cs="Arial"/>
          <w:noProof/>
        </w:rPr>
        <w:t xml:space="preserve">Hall RL, Jones JL, Hurd S, Smith G, Mahon BE, Herwaldt BL (2012) Population-based active surveillance for </w:t>
      </w:r>
      <w:r w:rsidRPr="00384884">
        <w:rPr>
          <w:rFonts w:cs="Arial"/>
          <w:i/>
          <w:noProof/>
        </w:rPr>
        <w:t xml:space="preserve">Cyclospora </w:t>
      </w:r>
      <w:r>
        <w:rPr>
          <w:rFonts w:cs="Arial"/>
          <w:noProof/>
        </w:rPr>
        <w:t>infection - United States, Foodborne Diseases Active Surveillance Network (FoodNet), 1997-2009. Clinical Infectious Diseases 54(Suppl 5):S411–S417</w:t>
      </w:r>
    </w:p>
    <w:p w14:paraId="21E7E923" w14:textId="77777777" w:rsidR="004322D0" w:rsidRPr="00E461DA" w:rsidRDefault="004322D0" w:rsidP="008E4833">
      <w:pPr>
        <w:tabs>
          <w:tab w:val="left" w:pos="0"/>
        </w:tabs>
        <w:spacing w:after="240"/>
        <w:rPr>
          <w:rFonts w:cs="Arial"/>
          <w:noProof/>
          <w:color w:val="000000"/>
        </w:rPr>
      </w:pPr>
      <w:r w:rsidRPr="00E461DA">
        <w:rPr>
          <w:rFonts w:cs="Arial"/>
          <w:noProof/>
          <w:color w:val="000000"/>
        </w:rPr>
        <w:t>Hall G, Kirk MD, Becker N, Gregory JE, Unicomb L, Millard G, Stafford R, Lalor K (2005) Estimating foodborne gastroenteritis, Australia. Emerging Infectious Diseases 11(8):1257–1264</w:t>
      </w:r>
    </w:p>
    <w:p w14:paraId="5597BE45" w14:textId="77777777" w:rsidR="001205A3" w:rsidRDefault="001205A3" w:rsidP="008E4833">
      <w:pPr>
        <w:tabs>
          <w:tab w:val="left" w:pos="0"/>
        </w:tabs>
        <w:spacing w:after="240"/>
        <w:rPr>
          <w:rFonts w:cs="Arial"/>
          <w:noProof/>
        </w:rPr>
      </w:pPr>
      <w:r>
        <w:rPr>
          <w:rFonts w:cs="Arial"/>
          <w:noProof/>
        </w:rPr>
        <w:t>Halperin T, Vennema H, Koopmans M, Bar-Gal GK, Kayouf R, Sela T, Ambar R, Klement E (2008) No association between histo-blood group antigens and susceptibility to clinical infections with genogroup II norovirus. Journal of Infectious Diseases 197:63–65</w:t>
      </w:r>
    </w:p>
    <w:p w14:paraId="21E7E924" w14:textId="77777777" w:rsidR="00132547" w:rsidRDefault="00132547" w:rsidP="008E4833">
      <w:pPr>
        <w:tabs>
          <w:tab w:val="left" w:pos="0"/>
        </w:tabs>
        <w:spacing w:after="240"/>
        <w:rPr>
          <w:rFonts w:cs="Arial"/>
          <w:noProof/>
        </w:rPr>
      </w:pPr>
      <w:r>
        <w:rPr>
          <w:rFonts w:cs="Arial"/>
          <w:noProof/>
        </w:rPr>
        <w:t xml:space="preserve">Hanes D (2003) Nontyphoid </w:t>
      </w:r>
      <w:r w:rsidRPr="0074178B">
        <w:rPr>
          <w:rFonts w:cs="Arial"/>
          <w:i/>
          <w:noProof/>
        </w:rPr>
        <w:t>Salmonella</w:t>
      </w:r>
      <w:r>
        <w:rPr>
          <w:rFonts w:cs="Arial"/>
          <w:noProof/>
        </w:rPr>
        <w:t>. Ch 9 In: Miliotis MD, Bier JW (eds) International handbook of foodborne pathogens. Marcel Dekker, New York, p. 137–149</w:t>
      </w:r>
    </w:p>
    <w:p w14:paraId="21E7E925" w14:textId="77777777" w:rsidR="00132547" w:rsidRDefault="00132547" w:rsidP="008E4833">
      <w:pPr>
        <w:tabs>
          <w:tab w:val="left" w:pos="0"/>
        </w:tabs>
        <w:spacing w:after="240"/>
        <w:rPr>
          <w:rFonts w:cs="Arial"/>
          <w:noProof/>
        </w:rPr>
      </w:pPr>
      <w:r>
        <w:rPr>
          <w:rFonts w:cs="Arial"/>
          <w:noProof/>
        </w:rPr>
        <w:t>Hanna JN, Hills SL, Humphreys JL (2004) Impact of hepatitis A vaccination of Indigenous children on notifications of hepatitis A in north Queensland. Medical Journal of Australia 181(9):482–485</w:t>
      </w:r>
    </w:p>
    <w:p w14:paraId="21E7E926" w14:textId="77777777" w:rsidR="00132547" w:rsidRPr="00A6572A" w:rsidRDefault="00132547" w:rsidP="008E4833">
      <w:pPr>
        <w:tabs>
          <w:tab w:val="left" w:pos="0"/>
        </w:tabs>
        <w:spacing w:after="240"/>
        <w:rPr>
          <w:rFonts w:cs="Arial"/>
          <w:noProof/>
        </w:rPr>
      </w:pPr>
      <w:r w:rsidRPr="00A6572A">
        <w:rPr>
          <w:rFonts w:cs="Arial"/>
          <w:noProof/>
        </w:rPr>
        <w:lastRenderedPageBreak/>
        <w:t>Harman JL, Silva CJ (2009) Bovine spongiform encephalopathy. Journal of the American Veterinary Medical Association 234(1):59–72</w:t>
      </w:r>
    </w:p>
    <w:p w14:paraId="0B7B7916" w14:textId="77777777" w:rsidR="001205A3" w:rsidRDefault="001205A3" w:rsidP="008E4833">
      <w:pPr>
        <w:tabs>
          <w:tab w:val="left" w:pos="0"/>
        </w:tabs>
        <w:spacing w:after="240"/>
        <w:rPr>
          <w:rFonts w:cs="Arial"/>
          <w:noProof/>
        </w:rPr>
      </w:pPr>
      <w:r>
        <w:rPr>
          <w:rFonts w:cs="Arial"/>
          <w:noProof/>
        </w:rPr>
        <w:t>Harris JP, Edmunds WJ, Pebody R, Brown DW, Lopman BA (2008) Deaths from norovirus among the eldery, England and Wales. Emerging Infectious Diseases 14(10):1546–1552</w:t>
      </w:r>
    </w:p>
    <w:p w14:paraId="21E7E927" w14:textId="77777777" w:rsidR="00132547" w:rsidRDefault="00132547" w:rsidP="008E4833">
      <w:pPr>
        <w:tabs>
          <w:tab w:val="left" w:pos="0"/>
        </w:tabs>
        <w:spacing w:after="240"/>
        <w:rPr>
          <w:rFonts w:cs="Arial"/>
          <w:noProof/>
        </w:rPr>
      </w:pPr>
      <w:r>
        <w:rPr>
          <w:rFonts w:cs="Arial"/>
          <w:noProof/>
        </w:rPr>
        <w:t>Hassan Ali N, Farooqui A, Khan A, Yahya Khan A, Kazmi SU (2010) Microbial contamination of raw meat and its environment in retail shops in Karachi, Pakistan. Journal of Infection in Developing Countries 4(6):382–388</w:t>
      </w:r>
    </w:p>
    <w:p w14:paraId="21E7E928" w14:textId="77777777" w:rsidR="00D3498E" w:rsidRDefault="00D3498E" w:rsidP="008E4833">
      <w:pPr>
        <w:tabs>
          <w:tab w:val="left" w:pos="0"/>
        </w:tabs>
        <w:spacing w:after="240"/>
        <w:rPr>
          <w:rFonts w:cs="Arial"/>
          <w:noProof/>
        </w:rPr>
      </w:pPr>
      <w:r>
        <w:rPr>
          <w:rFonts w:cs="Arial"/>
          <w:noProof/>
        </w:rPr>
        <w:t xml:space="preserve">Hatakka M, Bjorkroth KJ, Asplund K, Maki-Petays N, Korkeala HJ (2000) Genotypes and enterotoxicity of </w:t>
      </w:r>
      <w:r w:rsidRPr="0044752E">
        <w:rPr>
          <w:rFonts w:cs="Arial"/>
          <w:i/>
          <w:noProof/>
        </w:rPr>
        <w:t>Staphylococcus aureus</w:t>
      </w:r>
      <w:r>
        <w:rPr>
          <w:rFonts w:cs="Arial"/>
          <w:noProof/>
        </w:rPr>
        <w:t xml:space="preserve"> isolated from the hands and nasal cavities of flight-catering employees. Journal of Food Protection 63(11):1487–1491</w:t>
      </w:r>
    </w:p>
    <w:p w14:paraId="21E7E929" w14:textId="77777777" w:rsidR="00D611EE" w:rsidRDefault="00D611EE" w:rsidP="008E4833">
      <w:pPr>
        <w:tabs>
          <w:tab w:val="left" w:pos="0"/>
        </w:tabs>
        <w:spacing w:after="240"/>
        <w:rPr>
          <w:rFonts w:cs="Arial"/>
          <w:noProof/>
        </w:rPr>
      </w:pPr>
      <w:r>
        <w:rPr>
          <w:rFonts w:cs="Arial"/>
          <w:noProof/>
        </w:rPr>
        <w:t xml:space="preserve">Havelaar AH, Van Pelt W, Ang CW (2009) Immunity to </w:t>
      </w:r>
      <w:r w:rsidRPr="008E0B5D">
        <w:rPr>
          <w:rFonts w:cs="Arial"/>
          <w:i/>
          <w:noProof/>
        </w:rPr>
        <w:t>Campylobacter</w:t>
      </w:r>
      <w:r>
        <w:rPr>
          <w:rFonts w:cs="Arial"/>
          <w:noProof/>
        </w:rPr>
        <w:t>: Its role in risk assessment and epidemiology. Critical Reviews in Microbiology 35(1):1–22</w:t>
      </w:r>
    </w:p>
    <w:p w14:paraId="21E7E92A" w14:textId="77777777" w:rsidR="00D611EE" w:rsidRDefault="00D611EE" w:rsidP="008E4833">
      <w:pPr>
        <w:tabs>
          <w:tab w:val="left" w:pos="0"/>
        </w:tabs>
        <w:spacing w:after="240"/>
        <w:rPr>
          <w:rFonts w:cs="Arial"/>
          <w:noProof/>
        </w:rPr>
      </w:pPr>
      <w:r>
        <w:rPr>
          <w:rFonts w:cs="Arial"/>
          <w:noProof/>
        </w:rPr>
        <w:t xml:space="preserve">Hazeleger WC, Wouters JA, Rombouts FM, Abee T (1998) Physiological activity of </w:t>
      </w:r>
      <w:r w:rsidRPr="008E0B5D">
        <w:rPr>
          <w:rFonts w:cs="Arial"/>
          <w:i/>
          <w:noProof/>
        </w:rPr>
        <w:t>Campylobacter jejuni</w:t>
      </w:r>
      <w:r>
        <w:rPr>
          <w:rFonts w:cs="Arial"/>
          <w:noProof/>
        </w:rPr>
        <w:t xml:space="preserve"> far below the minimal growth temperature. Applied and Environmental Microbiology 64(10):3917–3922</w:t>
      </w:r>
    </w:p>
    <w:p w14:paraId="21E7E92B" w14:textId="77777777" w:rsidR="00132547" w:rsidRDefault="00132547" w:rsidP="008E4833">
      <w:pPr>
        <w:tabs>
          <w:tab w:val="left" w:pos="0"/>
        </w:tabs>
        <w:spacing w:after="240"/>
        <w:rPr>
          <w:rFonts w:cs="Arial"/>
          <w:noProof/>
        </w:rPr>
      </w:pPr>
      <w:r>
        <w:rPr>
          <w:rFonts w:cs="Arial"/>
          <w:noProof/>
        </w:rPr>
        <w:t>Hernandez F, Monge R, Jimenez C, Taylor L (1997) Rotavirus and hepatitis A virus in market lettuce (</w:t>
      </w:r>
      <w:r w:rsidRPr="00CB22CB">
        <w:rPr>
          <w:rFonts w:cs="Arial"/>
          <w:i/>
          <w:noProof/>
        </w:rPr>
        <w:t>Latuca sativa</w:t>
      </w:r>
      <w:r>
        <w:rPr>
          <w:rFonts w:cs="Arial"/>
          <w:noProof/>
        </w:rPr>
        <w:t>) in Costa Rica. International Journal of Food Microbiology 37(2-3):221–223</w:t>
      </w:r>
    </w:p>
    <w:p w14:paraId="21E7E92C" w14:textId="77777777" w:rsidR="00091288" w:rsidRDefault="00091288" w:rsidP="008E4833">
      <w:pPr>
        <w:tabs>
          <w:tab w:val="left" w:pos="0"/>
        </w:tabs>
        <w:spacing w:after="240"/>
        <w:rPr>
          <w:rFonts w:cs="Arial"/>
          <w:noProof/>
        </w:rPr>
      </w:pPr>
      <w:r>
        <w:rPr>
          <w:rFonts w:cs="Arial"/>
          <w:noProof/>
        </w:rPr>
        <w:t xml:space="preserve">Herwaldt BL (2000) </w:t>
      </w:r>
      <w:r w:rsidRPr="00384884">
        <w:rPr>
          <w:rFonts w:cs="Arial"/>
          <w:i/>
          <w:noProof/>
        </w:rPr>
        <w:t xml:space="preserve">Cyclospora cayetanensis: </w:t>
      </w:r>
      <w:r>
        <w:rPr>
          <w:rFonts w:cs="Arial"/>
          <w:noProof/>
        </w:rPr>
        <w:t>A review, focusing on the outbreaks of cyclosporiasis in the 1990s. Clinical Infectious Diseases 31:1040–1057</w:t>
      </w:r>
    </w:p>
    <w:p w14:paraId="21E7E92D" w14:textId="77777777" w:rsidR="00091288" w:rsidRDefault="00091288" w:rsidP="008E4833">
      <w:pPr>
        <w:tabs>
          <w:tab w:val="left" w:pos="0"/>
        </w:tabs>
        <w:spacing w:after="240"/>
        <w:rPr>
          <w:rFonts w:cs="Arial"/>
          <w:noProof/>
        </w:rPr>
      </w:pPr>
      <w:r>
        <w:rPr>
          <w:rFonts w:cs="Arial"/>
          <w:noProof/>
        </w:rPr>
        <w:t>Herwaldt BL, Ackers ML, Cyclospora Working Group (1997) An outbreak in 1996 of cyclosporiasis associated with imported raspberries. New England Journal of Medicine 336:1548–1556</w:t>
      </w:r>
    </w:p>
    <w:p w14:paraId="21E7E92E" w14:textId="77777777" w:rsidR="00D3498E" w:rsidRDefault="00D3498E" w:rsidP="008E4833">
      <w:pPr>
        <w:tabs>
          <w:tab w:val="left" w:pos="0"/>
        </w:tabs>
        <w:spacing w:after="240"/>
        <w:rPr>
          <w:rFonts w:cs="Arial"/>
          <w:noProof/>
        </w:rPr>
      </w:pPr>
      <w:r>
        <w:rPr>
          <w:rFonts w:cs="Arial"/>
          <w:noProof/>
        </w:rPr>
        <w:t xml:space="preserve">Hill D, Dubey JP (2002) </w:t>
      </w:r>
      <w:r w:rsidRPr="008366E5">
        <w:rPr>
          <w:rFonts w:cs="Arial"/>
          <w:i/>
          <w:noProof/>
        </w:rPr>
        <w:t>Toxoplasma gondii</w:t>
      </w:r>
      <w:r>
        <w:rPr>
          <w:rFonts w:cs="Arial"/>
          <w:noProof/>
        </w:rPr>
        <w:t>: Transmission, diagnosis and prevention. Clinical Microbiology and Infection 8(10):634–640</w:t>
      </w:r>
    </w:p>
    <w:p w14:paraId="21E7E92F" w14:textId="77777777" w:rsidR="00D3498E" w:rsidRDefault="00D3498E" w:rsidP="008E4833">
      <w:pPr>
        <w:tabs>
          <w:tab w:val="left" w:pos="0"/>
        </w:tabs>
        <w:spacing w:after="240"/>
        <w:rPr>
          <w:rFonts w:cs="Arial"/>
          <w:noProof/>
        </w:rPr>
      </w:pPr>
      <w:r>
        <w:rPr>
          <w:rFonts w:cs="Arial"/>
          <w:noProof/>
        </w:rPr>
        <w:t xml:space="preserve">Hill DE, Sreekumar C, Jones J, Dubey JP (2007) </w:t>
      </w:r>
      <w:r w:rsidRPr="008366E5">
        <w:rPr>
          <w:rFonts w:cs="Arial"/>
          <w:i/>
          <w:noProof/>
        </w:rPr>
        <w:t>Toxoplasma gondii</w:t>
      </w:r>
      <w:r>
        <w:rPr>
          <w:rFonts w:cs="Arial"/>
          <w:noProof/>
        </w:rPr>
        <w:t>. Ch 12 In: Simjee S (ed) Foodborne diseases. Humana Press, Totowa, p. 337–353</w:t>
      </w:r>
    </w:p>
    <w:p w14:paraId="21E7E930" w14:textId="77777777" w:rsidR="004322D0" w:rsidRDefault="004322D0" w:rsidP="008E4833">
      <w:pPr>
        <w:tabs>
          <w:tab w:val="left" w:pos="0"/>
        </w:tabs>
        <w:spacing w:after="240"/>
        <w:rPr>
          <w:rFonts w:cs="Arial"/>
          <w:noProof/>
        </w:rPr>
      </w:pPr>
      <w:r>
        <w:rPr>
          <w:rFonts w:cs="Arial"/>
          <w:noProof/>
        </w:rPr>
        <w:t xml:space="preserve">Ho AY, Lopez AS, Eberhart MG, Levenson R, Finkel BS, da Silva AJ, Roberts JM, </w:t>
      </w:r>
      <w:r>
        <w:rPr>
          <w:rFonts w:cs="Arial"/>
          <w:noProof/>
        </w:rPr>
        <w:br/>
        <w:t>Orlandi PAJ, Johnson CC, Herwaldt BL (2002) Outbreak of cyclosporiasis associated with imported raspberries, Phildelphia, Pennsylvania, 2000. Emerging Infectious Diseases 8(8):783–788</w:t>
      </w:r>
    </w:p>
    <w:p w14:paraId="21E7E931" w14:textId="77777777" w:rsidR="00132547" w:rsidRPr="00A6572A" w:rsidRDefault="00132547" w:rsidP="008E4833">
      <w:pPr>
        <w:tabs>
          <w:tab w:val="left" w:pos="0"/>
        </w:tabs>
        <w:spacing w:after="240"/>
        <w:rPr>
          <w:rFonts w:cs="Arial"/>
          <w:noProof/>
        </w:rPr>
      </w:pPr>
      <w:r w:rsidRPr="00A6572A">
        <w:rPr>
          <w:rFonts w:cs="Arial"/>
          <w:noProof/>
        </w:rPr>
        <w:t xml:space="preserve">Hoffmann C, Eiden M, Kaatz M, Keller M, Ziegler U, Rogers R, Hills B, </w:t>
      </w:r>
      <w:r>
        <w:rPr>
          <w:rFonts w:cs="Arial"/>
          <w:noProof/>
        </w:rPr>
        <w:br/>
      </w:r>
      <w:r w:rsidRPr="00A6572A">
        <w:rPr>
          <w:rFonts w:cs="Arial"/>
          <w:noProof/>
        </w:rPr>
        <w:t>Balkema-Buschmann A, van Keulen L, Jacobs JG, Groschup MH (2011) BSE infectivity in jejunum, ileum and ileocaecal junction of incubating cattle. Veterinary Research 42:21</w:t>
      </w:r>
    </w:p>
    <w:p w14:paraId="21E7E932" w14:textId="77777777" w:rsidR="00132547" w:rsidRDefault="00132547" w:rsidP="008E4833">
      <w:pPr>
        <w:tabs>
          <w:tab w:val="left" w:pos="0"/>
        </w:tabs>
        <w:spacing w:after="240"/>
        <w:rPr>
          <w:rFonts w:cs="Arial"/>
          <w:noProof/>
        </w:rPr>
      </w:pPr>
      <w:r>
        <w:rPr>
          <w:rFonts w:cs="Arial"/>
          <w:noProof/>
        </w:rPr>
        <w:t>Hohmann EL (2001) Nontyphoidal salmonellosis. Clinical Infectious Diseases 32(2):263–269</w:t>
      </w:r>
    </w:p>
    <w:p w14:paraId="21E7E933" w14:textId="77777777" w:rsidR="00132547" w:rsidRDefault="00132547" w:rsidP="008E4833">
      <w:pPr>
        <w:tabs>
          <w:tab w:val="left" w:pos="0"/>
        </w:tabs>
        <w:spacing w:after="240"/>
        <w:rPr>
          <w:rFonts w:cs="Arial"/>
          <w:noProof/>
        </w:rPr>
      </w:pPr>
      <w:r>
        <w:rPr>
          <w:rFonts w:cs="Arial"/>
          <w:noProof/>
        </w:rPr>
        <w:t>Hollinger FB, Emerson SU (2007) Hepatitis A Virus. Ch 27 In: Knipe DM, Howley PM (eds) Fields Virology. 5th ed, Lippincott Williams and Wilkins, Philadelphia, p. 911–947</w:t>
      </w:r>
    </w:p>
    <w:p w14:paraId="226705A2" w14:textId="2E2D5582" w:rsidR="001205A3" w:rsidRDefault="001205A3" w:rsidP="008E4833">
      <w:pPr>
        <w:tabs>
          <w:tab w:val="left" w:pos="0"/>
        </w:tabs>
        <w:spacing w:after="240"/>
        <w:rPr>
          <w:rFonts w:cs="Arial"/>
          <w:noProof/>
        </w:rPr>
      </w:pPr>
      <w:r>
        <w:rPr>
          <w:rFonts w:cs="Arial"/>
          <w:noProof/>
        </w:rPr>
        <w:t>Horn B, Lopez L, Cressey P, Roos R (2015) Annual report concerning foodborne disease in New Zealand 2014. Ministry for Primary Industry, New Zealand.</w:t>
      </w:r>
      <w:r w:rsidR="0036346A">
        <w:t xml:space="preserve"> </w:t>
      </w:r>
      <w:hyperlink r:id="rId37" w:history="1">
        <w:r w:rsidRPr="00D51694">
          <w:rPr>
            <w:rStyle w:val="Hyperlink"/>
            <w:rFonts w:cs="Arial"/>
            <w:noProof/>
          </w:rPr>
          <w:t>http://www.foodsafety.govt.nz/science-risk/human-health-surveillance/foodborne-disease-annual-reports.htm</w:t>
        </w:r>
      </w:hyperlink>
      <w:r>
        <w:rPr>
          <w:rFonts w:cs="Arial"/>
          <w:noProof/>
        </w:rPr>
        <w:t>. Accessed 1 May 2017</w:t>
      </w:r>
    </w:p>
    <w:p w14:paraId="21E7E934" w14:textId="77777777" w:rsidR="00716241" w:rsidRPr="00E461DA" w:rsidRDefault="00716241" w:rsidP="008E4833">
      <w:pPr>
        <w:tabs>
          <w:tab w:val="left" w:pos="0"/>
        </w:tabs>
        <w:spacing w:after="240"/>
        <w:rPr>
          <w:rFonts w:cs="Arial"/>
          <w:noProof/>
          <w:color w:val="000000"/>
        </w:rPr>
      </w:pPr>
      <w:r w:rsidRPr="00E461DA">
        <w:rPr>
          <w:rFonts w:cs="Arial"/>
          <w:noProof/>
          <w:color w:val="000000"/>
        </w:rPr>
        <w:lastRenderedPageBreak/>
        <w:t xml:space="preserve">Horwood PF, Burgess GW, Oakey HJ (2004) Evidence for non-ribosomal peptide synthetase production of cereulide (the emetic toxin) in </w:t>
      </w:r>
      <w:r w:rsidRPr="00E461DA">
        <w:rPr>
          <w:rFonts w:cs="Arial"/>
          <w:i/>
          <w:noProof/>
          <w:color w:val="000000"/>
        </w:rPr>
        <w:t>Bacillus cereus</w:t>
      </w:r>
      <w:r w:rsidRPr="00E461DA">
        <w:rPr>
          <w:rFonts w:cs="Arial"/>
          <w:noProof/>
          <w:color w:val="000000"/>
        </w:rPr>
        <w:t>. FEMS Microbiology Letters 236(2):319–324</w:t>
      </w:r>
    </w:p>
    <w:p w14:paraId="21E7E935" w14:textId="77777777" w:rsidR="00D3498E" w:rsidRDefault="00D3498E" w:rsidP="008E4833">
      <w:pPr>
        <w:tabs>
          <w:tab w:val="left" w:pos="0"/>
        </w:tabs>
        <w:spacing w:after="240"/>
        <w:rPr>
          <w:rFonts w:cs="Arial"/>
          <w:noProof/>
        </w:rPr>
      </w:pPr>
      <w:r>
        <w:rPr>
          <w:rFonts w:cs="Arial"/>
          <w:noProof/>
        </w:rPr>
        <w:t xml:space="preserve">Howe DK, Sibley LD (1995) </w:t>
      </w:r>
      <w:r w:rsidRPr="008366E5">
        <w:rPr>
          <w:rFonts w:cs="Arial"/>
          <w:i/>
          <w:noProof/>
        </w:rPr>
        <w:t>Toxoplasma gondii</w:t>
      </w:r>
      <w:r>
        <w:rPr>
          <w:rFonts w:cs="Arial"/>
          <w:noProof/>
        </w:rPr>
        <w:t xml:space="preserve"> comprises three clonal lineages: Correlation of parasite genotype with human disease. Journal of Infectious Diseases 172:1561–1566</w:t>
      </w:r>
    </w:p>
    <w:p w14:paraId="21E7E936" w14:textId="77777777" w:rsidR="00D611EE" w:rsidRDefault="00D611EE" w:rsidP="008E4833">
      <w:pPr>
        <w:tabs>
          <w:tab w:val="left" w:pos="0"/>
        </w:tabs>
        <w:spacing w:after="240"/>
        <w:rPr>
          <w:rFonts w:cs="Arial"/>
          <w:noProof/>
        </w:rPr>
      </w:pPr>
      <w:r>
        <w:rPr>
          <w:rFonts w:cs="Arial"/>
          <w:noProof/>
        </w:rPr>
        <w:t xml:space="preserve">Hu L, Kopecko DJ (2003) </w:t>
      </w:r>
      <w:r w:rsidRPr="008E0B5D">
        <w:rPr>
          <w:rFonts w:cs="Arial"/>
          <w:i/>
          <w:noProof/>
        </w:rPr>
        <w:t xml:space="preserve">Campylobacter </w:t>
      </w:r>
      <w:r>
        <w:rPr>
          <w:rFonts w:cs="Arial"/>
          <w:noProof/>
        </w:rPr>
        <w:t>species. Ch 12 In: Miliotis MD, Bier JW (eds) International handbook of foodborne pathogens. Marcel Dekker, New York, p. 181–198</w:t>
      </w:r>
    </w:p>
    <w:p w14:paraId="21E7E937" w14:textId="77777777" w:rsidR="00132547" w:rsidRPr="00A6572A" w:rsidRDefault="00132547" w:rsidP="008E4833">
      <w:pPr>
        <w:tabs>
          <w:tab w:val="left" w:pos="0"/>
        </w:tabs>
        <w:spacing w:after="240"/>
        <w:rPr>
          <w:rFonts w:cs="Arial"/>
          <w:noProof/>
        </w:rPr>
      </w:pPr>
      <w:r w:rsidRPr="00A6572A">
        <w:rPr>
          <w:rFonts w:cs="Arial"/>
          <w:noProof/>
        </w:rPr>
        <w:t>Hueston W, Bryant CM (2005) Transmissible spongiform encephalopathies. Journal of Food Science 70(5):R77–R87</w:t>
      </w:r>
    </w:p>
    <w:p w14:paraId="21E7E938" w14:textId="77777777" w:rsidR="00D3498E" w:rsidRDefault="00D3498E" w:rsidP="008E4833">
      <w:pPr>
        <w:tabs>
          <w:tab w:val="left" w:pos="0"/>
        </w:tabs>
        <w:spacing w:after="240"/>
        <w:rPr>
          <w:rFonts w:cs="Arial"/>
          <w:noProof/>
        </w:rPr>
      </w:pPr>
      <w:r>
        <w:rPr>
          <w:rFonts w:cs="Arial"/>
          <w:noProof/>
        </w:rPr>
        <w:t>Huppatz C, Durrheim DN, Levi C, Dalton C, Williams D, Clements MS, Kelly PM (2009) Etiology of encephalitis in Australia, 1990-2007. Emerging Infectious Diseases 15(9):1359–1365</w:t>
      </w:r>
    </w:p>
    <w:p w14:paraId="21E7E939" w14:textId="77777777" w:rsidR="00132547" w:rsidRDefault="00132547" w:rsidP="008E4833">
      <w:pPr>
        <w:tabs>
          <w:tab w:val="left" w:pos="0"/>
        </w:tabs>
        <w:spacing w:after="240"/>
        <w:rPr>
          <w:rFonts w:cs="Arial"/>
          <w:noProof/>
        </w:rPr>
      </w:pPr>
      <w:r>
        <w:rPr>
          <w:rFonts w:cs="Arial"/>
          <w:noProof/>
        </w:rPr>
        <w:t>Hutin YJF, Pool V, Cramer EH, Nainan OV, Weth J, Williams IT, Goldstein ST, Gensheimer KF, Bell BP, Shapiro CN, Alter MJ, Margolis HS (1999) A multistate, foodborne outbreak of hepatitis A. New England Journal of Medicine 340(8):595–602</w:t>
      </w:r>
    </w:p>
    <w:p w14:paraId="31BE5C5A" w14:textId="77777777" w:rsidR="001205A3" w:rsidRDefault="001205A3" w:rsidP="008E4833">
      <w:pPr>
        <w:tabs>
          <w:tab w:val="left" w:pos="0"/>
        </w:tabs>
        <w:spacing w:after="240"/>
        <w:rPr>
          <w:rFonts w:cs="Arial"/>
          <w:noProof/>
        </w:rPr>
      </w:pPr>
      <w:r>
        <w:rPr>
          <w:rFonts w:cs="Arial"/>
          <w:noProof/>
        </w:rPr>
        <w:t>Hutson AM, Atmar RL, Graham DY, Estes MK (2002) Norwalk virus infection and disease is associated with ABO histo-blood group type. Journal of Infectious Diseases 185:1335–1337</w:t>
      </w:r>
    </w:p>
    <w:p w14:paraId="21E7E93A" w14:textId="77777777" w:rsidR="00091288" w:rsidRPr="00E461DA" w:rsidRDefault="00091288" w:rsidP="008E4833">
      <w:pPr>
        <w:tabs>
          <w:tab w:val="left" w:pos="0"/>
        </w:tabs>
        <w:spacing w:after="240"/>
        <w:rPr>
          <w:rFonts w:cs="Arial"/>
          <w:noProof/>
          <w:color w:val="000000"/>
        </w:rPr>
      </w:pPr>
      <w:r w:rsidRPr="00E461DA">
        <w:rPr>
          <w:rFonts w:cs="Arial"/>
          <w:noProof/>
          <w:color w:val="000000"/>
        </w:rPr>
        <w:t xml:space="preserve">ICMSF (1996) </w:t>
      </w:r>
      <w:r w:rsidRPr="00E461DA">
        <w:rPr>
          <w:rFonts w:cs="Arial"/>
          <w:i/>
          <w:noProof/>
          <w:color w:val="000000"/>
        </w:rPr>
        <w:t>Bacillus cereus</w:t>
      </w:r>
      <w:r w:rsidRPr="00E461DA">
        <w:rPr>
          <w:rFonts w:cs="Arial"/>
          <w:noProof/>
          <w:color w:val="000000"/>
        </w:rPr>
        <w:t>. Ch 2 In:  Microorganisms in food 5: Microbiological specifications of food pathogens. Blackie Academic and Professional, London, p. 20–35</w:t>
      </w:r>
    </w:p>
    <w:p w14:paraId="21E7E93B" w14:textId="77777777" w:rsidR="008071CF" w:rsidRDefault="008071CF" w:rsidP="008E4833">
      <w:pPr>
        <w:tabs>
          <w:tab w:val="left" w:pos="0"/>
        </w:tabs>
        <w:spacing w:after="240"/>
        <w:rPr>
          <w:rFonts w:cs="Arial"/>
          <w:noProof/>
        </w:rPr>
      </w:pPr>
      <w:r>
        <w:rPr>
          <w:rFonts w:cs="Arial"/>
          <w:noProof/>
        </w:rPr>
        <w:t xml:space="preserve">ICMSF (1996) </w:t>
      </w:r>
      <w:r w:rsidRPr="008E0B5D">
        <w:rPr>
          <w:rFonts w:cs="Arial"/>
          <w:i/>
          <w:noProof/>
        </w:rPr>
        <w:t>Campylobacter</w:t>
      </w:r>
      <w:r>
        <w:rPr>
          <w:rFonts w:cs="Arial"/>
          <w:noProof/>
        </w:rPr>
        <w:t>. Ch 4 In:  Microorganisms in food 5: Microbiological specifications of food pathogens. Blackie Academic and Professional, London, p. 45–65</w:t>
      </w:r>
    </w:p>
    <w:p w14:paraId="21E7E93C" w14:textId="77777777" w:rsidR="00A222D2" w:rsidRDefault="00A222D2" w:rsidP="008E4833">
      <w:pPr>
        <w:tabs>
          <w:tab w:val="left" w:pos="0"/>
        </w:tabs>
        <w:spacing w:after="240"/>
        <w:rPr>
          <w:rFonts w:cs="Arial"/>
          <w:noProof/>
        </w:rPr>
      </w:pPr>
      <w:r>
        <w:rPr>
          <w:rFonts w:cs="Arial"/>
          <w:noProof/>
        </w:rPr>
        <w:t xml:space="preserve">ICMSF (1996) Intestinally pathogenic </w:t>
      </w:r>
      <w:r w:rsidRPr="00190AC5">
        <w:rPr>
          <w:rFonts w:cs="Arial"/>
          <w:i/>
          <w:noProof/>
        </w:rPr>
        <w:t>Escherichia coli</w:t>
      </w:r>
      <w:r>
        <w:rPr>
          <w:rFonts w:cs="Arial"/>
          <w:noProof/>
        </w:rPr>
        <w:t>. Ch 7 In:  Microorganisms in food 5: Microbiological specifications of food pathogens. Blackie Academic and Professional, London, p. 126–140</w:t>
      </w:r>
    </w:p>
    <w:p w14:paraId="21E7E93D" w14:textId="77777777" w:rsidR="00A222D2" w:rsidRDefault="00A222D2" w:rsidP="008E4833">
      <w:pPr>
        <w:tabs>
          <w:tab w:val="left" w:pos="0"/>
        </w:tabs>
        <w:spacing w:after="240"/>
        <w:rPr>
          <w:rFonts w:cs="Arial"/>
          <w:noProof/>
        </w:rPr>
      </w:pPr>
      <w:r>
        <w:rPr>
          <w:rFonts w:cs="Arial"/>
          <w:noProof/>
        </w:rPr>
        <w:t>ICMSF (1996) Salmonellae. Ch 14 In:  Microorganisms in food 5: Microbiological specifications of food pathogens. Blackie Academic and Professional, London, p. 217–264</w:t>
      </w:r>
    </w:p>
    <w:p w14:paraId="21E7E93E" w14:textId="77777777" w:rsidR="00A222D2" w:rsidRDefault="00A222D2" w:rsidP="008E4833">
      <w:pPr>
        <w:tabs>
          <w:tab w:val="left" w:pos="0"/>
        </w:tabs>
        <w:spacing w:after="240"/>
        <w:rPr>
          <w:rFonts w:cs="Arial"/>
          <w:noProof/>
        </w:rPr>
      </w:pPr>
      <w:r>
        <w:rPr>
          <w:rFonts w:cs="Arial"/>
          <w:noProof/>
        </w:rPr>
        <w:t xml:space="preserve">ICMSF (1996) </w:t>
      </w:r>
      <w:r w:rsidRPr="006D016B">
        <w:rPr>
          <w:rFonts w:cs="Arial"/>
          <w:i/>
          <w:noProof/>
        </w:rPr>
        <w:t>Shigella</w:t>
      </w:r>
      <w:r>
        <w:rPr>
          <w:rFonts w:cs="Arial"/>
          <w:noProof/>
        </w:rPr>
        <w:t>. Ch 16 In:  Microorganisms in food 5: Microbiological specifications of food pathogens. Blackie Academic and Professional, London, p. 280–298</w:t>
      </w:r>
    </w:p>
    <w:p w14:paraId="21E7E93F" w14:textId="77777777" w:rsidR="00A222D2" w:rsidRDefault="00A222D2" w:rsidP="008E4833">
      <w:pPr>
        <w:tabs>
          <w:tab w:val="left" w:pos="0"/>
        </w:tabs>
        <w:spacing w:after="240"/>
        <w:rPr>
          <w:rFonts w:cs="Arial"/>
          <w:noProof/>
        </w:rPr>
      </w:pPr>
      <w:r>
        <w:rPr>
          <w:rFonts w:cs="Arial"/>
          <w:noProof/>
        </w:rPr>
        <w:t xml:space="preserve">ICMSF (1996) </w:t>
      </w:r>
      <w:r w:rsidRPr="0044752E">
        <w:rPr>
          <w:rFonts w:cs="Arial"/>
          <w:i/>
          <w:noProof/>
        </w:rPr>
        <w:t>Staphylococcus aureus</w:t>
      </w:r>
      <w:r>
        <w:rPr>
          <w:rFonts w:cs="Arial"/>
          <w:noProof/>
        </w:rPr>
        <w:t>. Ch 17 In:  Microorganisms in food 5: Microbiological specifications of food pathogens. Blackie Academic and Professional, London, p. 299–333</w:t>
      </w:r>
    </w:p>
    <w:p w14:paraId="21E7E940" w14:textId="77777777" w:rsidR="008071CF" w:rsidRDefault="008071CF" w:rsidP="008E4833">
      <w:pPr>
        <w:tabs>
          <w:tab w:val="left" w:pos="0"/>
        </w:tabs>
        <w:spacing w:after="240"/>
        <w:rPr>
          <w:rFonts w:cs="Arial"/>
          <w:noProof/>
        </w:rPr>
      </w:pPr>
      <w:r>
        <w:rPr>
          <w:rFonts w:cs="Arial"/>
          <w:noProof/>
        </w:rPr>
        <w:t>IFT (2004) Bacteria associated with foodborne diseases. Food Technology Magazine 58(7):20–21</w:t>
      </w:r>
    </w:p>
    <w:p w14:paraId="21E7E941" w14:textId="77777777" w:rsidR="00132547" w:rsidRPr="00A6572A" w:rsidRDefault="00382C82" w:rsidP="008E4833">
      <w:pPr>
        <w:tabs>
          <w:tab w:val="left" w:pos="0"/>
        </w:tabs>
        <w:spacing w:after="240"/>
        <w:rPr>
          <w:rFonts w:cs="Arial"/>
          <w:noProof/>
        </w:rPr>
      </w:pPr>
      <w:r>
        <w:rPr>
          <w:rFonts w:cs="Arial"/>
          <w:noProof/>
        </w:rPr>
        <w:t>Imran M, Mahmood S (2011</w:t>
      </w:r>
      <w:r w:rsidR="00132547" w:rsidRPr="00A6572A">
        <w:rPr>
          <w:rFonts w:cs="Arial"/>
          <w:noProof/>
        </w:rPr>
        <w:t>) An overview of human prion diseases. Virology Journal 8:559</w:t>
      </w:r>
    </w:p>
    <w:p w14:paraId="21E7E942" w14:textId="77777777" w:rsidR="00132547" w:rsidRPr="00A6572A" w:rsidRDefault="00382C82" w:rsidP="008E4833">
      <w:pPr>
        <w:tabs>
          <w:tab w:val="left" w:pos="0"/>
        </w:tabs>
        <w:spacing w:after="240"/>
        <w:rPr>
          <w:rFonts w:cs="Arial"/>
          <w:noProof/>
        </w:rPr>
      </w:pPr>
      <w:r>
        <w:rPr>
          <w:rFonts w:cs="Arial"/>
          <w:noProof/>
        </w:rPr>
        <w:t>Imran M, Mahmood S (2011</w:t>
      </w:r>
      <w:r w:rsidR="00132547" w:rsidRPr="00A6572A">
        <w:rPr>
          <w:rFonts w:cs="Arial"/>
          <w:noProof/>
        </w:rPr>
        <w:t>) An overview of animal prion diseases. Virology Journal 8:493</w:t>
      </w:r>
    </w:p>
    <w:p w14:paraId="21E7E943" w14:textId="77777777" w:rsidR="00D3498E" w:rsidRDefault="00D3498E" w:rsidP="008E4833">
      <w:pPr>
        <w:tabs>
          <w:tab w:val="left" w:pos="0"/>
        </w:tabs>
        <w:spacing w:after="240"/>
        <w:rPr>
          <w:rFonts w:cs="Arial"/>
          <w:noProof/>
        </w:rPr>
      </w:pPr>
      <w:r>
        <w:rPr>
          <w:rFonts w:cs="Arial"/>
          <w:noProof/>
        </w:rPr>
        <w:t>Innes EA (2010) A brief history and overview of</w:t>
      </w:r>
      <w:r w:rsidRPr="008366E5">
        <w:rPr>
          <w:rFonts w:cs="Arial"/>
          <w:i/>
          <w:noProof/>
        </w:rPr>
        <w:t xml:space="preserve"> Toxoplasma gondii</w:t>
      </w:r>
      <w:r>
        <w:rPr>
          <w:rFonts w:cs="Arial"/>
          <w:noProof/>
        </w:rPr>
        <w:t>. Zoonoses and Public Health 57(1):1–7</w:t>
      </w:r>
    </w:p>
    <w:p w14:paraId="21E7E944" w14:textId="77777777" w:rsidR="00A222D2" w:rsidRDefault="00A222D2" w:rsidP="008E4833">
      <w:pPr>
        <w:tabs>
          <w:tab w:val="left" w:pos="0"/>
        </w:tabs>
        <w:spacing w:after="240"/>
        <w:rPr>
          <w:rFonts w:cs="Arial"/>
          <w:noProof/>
        </w:rPr>
      </w:pPr>
      <w:r>
        <w:rPr>
          <w:rFonts w:cs="Arial"/>
          <w:noProof/>
        </w:rPr>
        <w:t xml:space="preserve">Islam MS, Hossain MA, Khan SI, Khan MNH, Sack RB, Albert MJ, Huq A, Colwell RR (2001) Survival of </w:t>
      </w:r>
      <w:r w:rsidRPr="006D016B">
        <w:rPr>
          <w:rFonts w:cs="Arial"/>
          <w:i/>
          <w:noProof/>
        </w:rPr>
        <w:t xml:space="preserve">Shigella dysenteriae </w:t>
      </w:r>
      <w:r>
        <w:rPr>
          <w:rFonts w:cs="Arial"/>
          <w:noProof/>
        </w:rPr>
        <w:t>type 1 on fomites. Journal of Health, Population and Nutrition 19(3):177–182</w:t>
      </w:r>
    </w:p>
    <w:p w14:paraId="21E7E945" w14:textId="77777777" w:rsidR="000701F6" w:rsidRPr="00D3498E" w:rsidRDefault="009B68E0" w:rsidP="008E4833">
      <w:pPr>
        <w:tabs>
          <w:tab w:val="left" w:pos="0"/>
        </w:tabs>
        <w:spacing w:after="240"/>
        <w:rPr>
          <w:rFonts w:cs="Arial"/>
          <w:noProof/>
        </w:rPr>
      </w:pPr>
      <w:r>
        <w:rPr>
          <w:rFonts w:cs="Arial"/>
          <w:noProof/>
        </w:rPr>
        <w:lastRenderedPageBreak/>
        <w:t>Issa IA, Mourad FH (2001) Hepatitis A: An updated overview. Lebanese Medical Journal 49(2):61–65</w:t>
      </w:r>
    </w:p>
    <w:p w14:paraId="21E7E946" w14:textId="77777777" w:rsidR="001C66D5" w:rsidRDefault="001C66D5" w:rsidP="008E4833">
      <w:pPr>
        <w:tabs>
          <w:tab w:val="left" w:pos="0"/>
        </w:tabs>
        <w:spacing w:after="240"/>
        <w:rPr>
          <w:rFonts w:cs="Arial"/>
          <w:noProof/>
        </w:rPr>
      </w:pPr>
      <w:r>
        <w:rPr>
          <w:rFonts w:cs="Arial"/>
          <w:noProof/>
        </w:rPr>
        <w:t xml:space="preserve">Jay LS, Davos D, Dundas M, Frankish E, Lightfoot D (2003) </w:t>
      </w:r>
      <w:r w:rsidRPr="0074178B">
        <w:rPr>
          <w:rFonts w:cs="Arial"/>
          <w:i/>
          <w:noProof/>
        </w:rPr>
        <w:t>Salmonella</w:t>
      </w:r>
      <w:r>
        <w:rPr>
          <w:rFonts w:cs="Arial"/>
          <w:noProof/>
        </w:rPr>
        <w:t>. Ch 8 In: Hocking AD (ed) Foodborne microorganisms of public health significance. 6th ed, Australian Institute of Food Science and Technology (NSW Branch), Sydney, p. 207–266</w:t>
      </w:r>
    </w:p>
    <w:p w14:paraId="21E7E947" w14:textId="77777777" w:rsidR="001C66D5" w:rsidRDefault="001C66D5" w:rsidP="008E4833">
      <w:pPr>
        <w:tabs>
          <w:tab w:val="left" w:pos="0"/>
        </w:tabs>
        <w:spacing w:after="240"/>
        <w:rPr>
          <w:rFonts w:cs="Arial"/>
          <w:noProof/>
        </w:rPr>
      </w:pPr>
      <w:r>
        <w:rPr>
          <w:rFonts w:cs="Arial"/>
          <w:noProof/>
        </w:rPr>
        <w:t>Jayamaha JC, Robertson P, Rawlinson WD (2012) Congenital toxoplasmosis over 10 years in a low-incidence population. Medical Journal of Australia 196(7):443–444</w:t>
      </w:r>
    </w:p>
    <w:p w14:paraId="21E7E948"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Jenson I, Moir CJ (2003) </w:t>
      </w:r>
      <w:r w:rsidRPr="00E461DA">
        <w:rPr>
          <w:rFonts w:cs="Arial"/>
          <w:i/>
          <w:noProof/>
          <w:color w:val="000000"/>
        </w:rPr>
        <w:t>Bacillus cereus</w:t>
      </w:r>
      <w:r w:rsidRPr="00E461DA">
        <w:rPr>
          <w:rFonts w:cs="Arial"/>
          <w:noProof/>
          <w:color w:val="000000"/>
        </w:rPr>
        <w:t xml:space="preserve"> and other </w:t>
      </w:r>
      <w:r w:rsidRPr="00E461DA">
        <w:rPr>
          <w:rFonts w:cs="Arial"/>
          <w:i/>
          <w:noProof/>
          <w:color w:val="000000"/>
        </w:rPr>
        <w:t>Bacillus</w:t>
      </w:r>
      <w:r w:rsidRPr="00E461DA">
        <w:rPr>
          <w:rFonts w:cs="Arial"/>
          <w:noProof/>
          <w:color w:val="000000"/>
        </w:rPr>
        <w:t xml:space="preserve"> species. Ch 14 In: Hocking AD (ed) Foodborne microorganisms of public health significance. 6th ed, Australian Institute of Food Science and Technology (NSW Branch), Sydney, p. 445–478</w:t>
      </w:r>
    </w:p>
    <w:p w14:paraId="584BCF17" w14:textId="77777777" w:rsidR="001205A3" w:rsidRDefault="001205A3" w:rsidP="008E4833">
      <w:pPr>
        <w:tabs>
          <w:tab w:val="left" w:pos="0"/>
        </w:tabs>
        <w:spacing w:after="240"/>
        <w:rPr>
          <w:rFonts w:cs="Arial"/>
          <w:noProof/>
        </w:rPr>
      </w:pPr>
      <w:r>
        <w:rPr>
          <w:rFonts w:cs="Arial"/>
          <w:noProof/>
        </w:rPr>
        <w:t>Jeong AY, Jeong HS, Lee JS, Park YC, Lee SH, Hwang IG, Kim YJ, Kim YJ, Jo MY, Jung S, Kim K, Cheon D (2012) Occurence of norovirus infections in asymptomatic food handlers in South Korea. Journal of Clinical Microbiology 51(2):598–600</w:t>
      </w:r>
    </w:p>
    <w:p w14:paraId="3A4D48A3" w14:textId="77777777" w:rsidR="00DF23C5" w:rsidRDefault="00DF23C5" w:rsidP="008E4833">
      <w:pPr>
        <w:tabs>
          <w:tab w:val="left" w:pos="0"/>
        </w:tabs>
        <w:spacing w:after="240"/>
        <w:rPr>
          <w:rFonts w:cs="Arial"/>
          <w:noProof/>
        </w:rPr>
      </w:pPr>
      <w:r>
        <w:rPr>
          <w:rFonts w:cs="Arial"/>
          <w:noProof/>
        </w:rPr>
        <w:t xml:space="preserve">Jiménez M, Solerl P, Venanzi1 JD, Cante P, Varelal C, Martenez-navaro F (2005) An outbreak of </w:t>
      </w:r>
      <w:r w:rsidRPr="008E0B5D">
        <w:rPr>
          <w:rFonts w:cs="Arial"/>
          <w:i/>
          <w:noProof/>
        </w:rPr>
        <w:t>Campylobacter jejun</w:t>
      </w:r>
      <w:r>
        <w:rPr>
          <w:rFonts w:cs="Arial"/>
          <w:noProof/>
        </w:rPr>
        <w:t>i enteritis in a school of Madrid, Spain. Eurosurveillance 10(4):533</w:t>
      </w:r>
    </w:p>
    <w:p w14:paraId="5A99ACE2" w14:textId="77777777" w:rsidR="00DF23C5" w:rsidRDefault="00DF23C5" w:rsidP="008E4833">
      <w:pPr>
        <w:tabs>
          <w:tab w:val="left" w:pos="0"/>
        </w:tabs>
        <w:spacing w:after="240"/>
        <w:rPr>
          <w:rFonts w:cs="Arial"/>
          <w:noProof/>
        </w:rPr>
      </w:pPr>
      <w:r>
        <w:rPr>
          <w:rFonts w:cs="Arial"/>
          <w:noProof/>
        </w:rPr>
        <w:t>Johnson PC, Mathewson JJ, DuPont HL, Greenberg HB (1990) Multiple-challenge study of host susceptibility to Norwalk gastroenteritis in US adults. Journal of Infectious Diseases 161(1):18–21</w:t>
      </w:r>
    </w:p>
    <w:p w14:paraId="21E7E949" w14:textId="3D570EF3" w:rsidR="00D611EE" w:rsidRPr="0012650D" w:rsidRDefault="00D611EE" w:rsidP="008E4833">
      <w:pPr>
        <w:tabs>
          <w:tab w:val="left" w:pos="0"/>
        </w:tabs>
        <w:spacing w:after="240"/>
        <w:rPr>
          <w:rFonts w:cs="Arial"/>
          <w:noProof/>
          <w:color w:val="000000"/>
        </w:rPr>
      </w:pPr>
      <w:r w:rsidRPr="0012650D">
        <w:rPr>
          <w:rFonts w:cs="Arial"/>
          <w:noProof/>
          <w:color w:val="000000"/>
        </w:rPr>
        <w:t xml:space="preserve">Johnson JL, Doyle MP, Cassens RG, Schoeni JL (1988) Fate of </w:t>
      </w:r>
      <w:r w:rsidRPr="0012650D">
        <w:rPr>
          <w:rFonts w:cs="Arial"/>
          <w:i/>
          <w:noProof/>
          <w:color w:val="000000"/>
        </w:rPr>
        <w:t>Listeria monocytogenes</w:t>
      </w:r>
      <w:r w:rsidRPr="0012650D">
        <w:rPr>
          <w:rFonts w:cs="Arial"/>
          <w:noProof/>
          <w:color w:val="000000"/>
        </w:rPr>
        <w:t xml:space="preserve"> in tissue of experimentally infected cattle and in hard salami. Applied and Environmental Microbiology 54(2):497–501</w:t>
      </w:r>
    </w:p>
    <w:p w14:paraId="29A7B3D3" w14:textId="77777777" w:rsidR="00DF23C5" w:rsidRDefault="00DF23C5" w:rsidP="008E4833">
      <w:pPr>
        <w:tabs>
          <w:tab w:val="left" w:pos="0"/>
        </w:tabs>
        <w:spacing w:after="240"/>
        <w:rPr>
          <w:rFonts w:cs="Arial"/>
          <w:noProof/>
        </w:rPr>
      </w:pPr>
      <w:r>
        <w:rPr>
          <w:rFonts w:cs="Arial"/>
          <w:noProof/>
        </w:rPr>
        <w:t xml:space="preserve">Johnson WM, Lior H (1988) A new heat-labile cytolethal distending toxin (CLDT) produced by </w:t>
      </w:r>
      <w:r w:rsidRPr="008E0B5D">
        <w:rPr>
          <w:rFonts w:cs="Arial"/>
          <w:i/>
          <w:noProof/>
        </w:rPr>
        <w:t xml:space="preserve">Campylobacter </w:t>
      </w:r>
      <w:r>
        <w:rPr>
          <w:rFonts w:cs="Arial"/>
          <w:noProof/>
        </w:rPr>
        <w:t>spp. Microbial Pathogenesis 4(2):115–126</w:t>
      </w:r>
    </w:p>
    <w:p w14:paraId="705549D2" w14:textId="77777777" w:rsidR="00DF23C5" w:rsidRDefault="00DF23C5" w:rsidP="008E4833">
      <w:pPr>
        <w:tabs>
          <w:tab w:val="left" w:pos="0"/>
        </w:tabs>
        <w:spacing w:after="240"/>
        <w:rPr>
          <w:rFonts w:cs="Arial"/>
          <w:noProof/>
        </w:rPr>
      </w:pPr>
      <w:r>
        <w:rPr>
          <w:rFonts w:cs="Arial"/>
          <w:noProof/>
        </w:rPr>
        <w:t>Jones JL, Dubey JP (2012) Foodborne toxoplasmosis. Clinical Infectious Diseases 55(6):845–851</w:t>
      </w:r>
    </w:p>
    <w:p w14:paraId="15E5D5F7" w14:textId="07CA2255" w:rsidR="00DF23C5" w:rsidRDefault="00DF23C5" w:rsidP="008E4833">
      <w:pPr>
        <w:tabs>
          <w:tab w:val="left" w:pos="0"/>
        </w:tabs>
        <w:spacing w:after="240"/>
        <w:rPr>
          <w:rFonts w:cs="Arial"/>
          <w:noProof/>
        </w:rPr>
      </w:pPr>
      <w:r>
        <w:rPr>
          <w:rFonts w:cs="Arial"/>
          <w:noProof/>
        </w:rPr>
        <w:t>Jones JL, Dubey JP (2010) Waterborne toxoplasmosis - Recent developments. Experimental Parasitology 124:10–25</w:t>
      </w:r>
    </w:p>
    <w:p w14:paraId="5DC0BDA9" w14:textId="77777777" w:rsidR="00DF23C5" w:rsidRDefault="00DF23C5" w:rsidP="008E4833">
      <w:pPr>
        <w:tabs>
          <w:tab w:val="left" w:pos="0"/>
        </w:tabs>
        <w:spacing w:after="240"/>
        <w:rPr>
          <w:rFonts w:cs="Arial"/>
          <w:noProof/>
        </w:rPr>
      </w:pPr>
      <w:r>
        <w:rPr>
          <w:rFonts w:cs="Arial"/>
          <w:noProof/>
        </w:rPr>
        <w:t>Jones JL, Dargelas V, Roberts J, Press C, Remington JS, Montoya JG (2009) Risk factors for</w:t>
      </w:r>
      <w:r w:rsidRPr="008366E5">
        <w:rPr>
          <w:rFonts w:cs="Arial"/>
          <w:i/>
          <w:noProof/>
        </w:rPr>
        <w:t xml:space="preserve"> Toxoplasma gondii</w:t>
      </w:r>
      <w:r>
        <w:rPr>
          <w:rFonts w:cs="Arial"/>
          <w:noProof/>
        </w:rPr>
        <w:t xml:space="preserve"> infection in the United States. Clinical Infectious Diseases 49(6):878–884</w:t>
      </w:r>
    </w:p>
    <w:p w14:paraId="7998CD58" w14:textId="7093DCC9" w:rsidR="00DF23C5" w:rsidRDefault="00DF23C5" w:rsidP="008E4833">
      <w:pPr>
        <w:tabs>
          <w:tab w:val="left" w:pos="0"/>
        </w:tabs>
        <w:spacing w:after="240"/>
        <w:rPr>
          <w:rFonts w:cs="Arial"/>
          <w:noProof/>
        </w:rPr>
      </w:pPr>
      <w:r>
        <w:rPr>
          <w:rFonts w:cs="Arial"/>
          <w:noProof/>
        </w:rPr>
        <w:t xml:space="preserve">Jones BD (2005) </w:t>
      </w:r>
      <w:r w:rsidRPr="0074178B">
        <w:rPr>
          <w:rFonts w:cs="Arial"/>
          <w:i/>
          <w:noProof/>
        </w:rPr>
        <w:t>Salmonella</w:t>
      </w:r>
      <w:r>
        <w:rPr>
          <w:rFonts w:cs="Arial"/>
          <w:noProof/>
        </w:rPr>
        <w:t xml:space="preserve"> invasion gene regulation: A story of environmental awareness. The Journal of Microbiology 43(special issue No. S):110–117</w:t>
      </w:r>
    </w:p>
    <w:p w14:paraId="21AA7E12" w14:textId="77777777" w:rsidR="00DF23C5" w:rsidRDefault="00DF23C5" w:rsidP="008E4833">
      <w:pPr>
        <w:tabs>
          <w:tab w:val="left" w:pos="0"/>
        </w:tabs>
        <w:spacing w:after="240"/>
        <w:rPr>
          <w:rFonts w:cs="Arial"/>
          <w:noProof/>
        </w:rPr>
      </w:pPr>
      <w:r>
        <w:rPr>
          <w:rFonts w:cs="Arial"/>
          <w:noProof/>
        </w:rPr>
        <w:t>Jones J, Lopez A, Wilson M (2003) Congenital toxoplasmosis. American Family Physician 67(10):2131–2138</w:t>
      </w:r>
    </w:p>
    <w:p w14:paraId="3708FDC9" w14:textId="77777777" w:rsidR="009378BF" w:rsidRDefault="009378BF" w:rsidP="008E4833">
      <w:pPr>
        <w:tabs>
          <w:tab w:val="left" w:pos="0"/>
        </w:tabs>
        <w:spacing w:after="240"/>
        <w:rPr>
          <w:rFonts w:cs="Arial"/>
          <w:noProof/>
        </w:rPr>
      </w:pPr>
      <w:r>
        <w:rPr>
          <w:rFonts w:cs="Arial"/>
          <w:noProof/>
        </w:rPr>
        <w:t>Kaminski RW, Oaks EV (2009) Inactivated and subunit vaccines to prevent shigellosis. Expert Review of Vaccines 8(12):1693–1704</w:t>
      </w:r>
    </w:p>
    <w:p w14:paraId="3A0076C2" w14:textId="77777777" w:rsidR="009378BF" w:rsidRDefault="009378BF" w:rsidP="008E4833">
      <w:pPr>
        <w:tabs>
          <w:tab w:val="left" w:pos="0"/>
        </w:tabs>
        <w:spacing w:after="240"/>
        <w:rPr>
          <w:rFonts w:cs="Arial"/>
          <w:noProof/>
        </w:rPr>
      </w:pPr>
      <w:r>
        <w:rPr>
          <w:rFonts w:cs="Arial"/>
          <w:noProof/>
        </w:rPr>
        <w:t>Karst SM (2010) Pathogenesis of noroviruses, emerging RNA viruses. Viruses 2:748–781</w:t>
      </w:r>
    </w:p>
    <w:p w14:paraId="6EFCEBE5" w14:textId="77777777" w:rsidR="009378BF" w:rsidRPr="00A6572A" w:rsidRDefault="009378BF" w:rsidP="008E4833">
      <w:pPr>
        <w:tabs>
          <w:tab w:val="left" w:pos="0"/>
        </w:tabs>
        <w:spacing w:after="240"/>
        <w:rPr>
          <w:rFonts w:cs="Arial"/>
          <w:noProof/>
        </w:rPr>
      </w:pPr>
      <w:r w:rsidRPr="00A6572A">
        <w:rPr>
          <w:rFonts w:cs="Arial"/>
          <w:noProof/>
        </w:rPr>
        <w:t xml:space="preserve">Kaski D, Mead S, Hyare H, Cooper S, Jampana R, Overell J, Knight R, Collinge J, Rudge P (2009) Variant CJD in an individual heterozygous for </w:t>
      </w:r>
      <w:r w:rsidRPr="00A6572A">
        <w:rPr>
          <w:rFonts w:cs="Arial"/>
          <w:i/>
          <w:noProof/>
        </w:rPr>
        <w:t xml:space="preserve">PRNP </w:t>
      </w:r>
      <w:r>
        <w:rPr>
          <w:rFonts w:cs="Arial"/>
          <w:noProof/>
        </w:rPr>
        <w:t xml:space="preserve">codon 129. </w:t>
      </w:r>
      <w:r w:rsidRPr="00A6572A">
        <w:rPr>
          <w:rFonts w:cs="Arial"/>
          <w:noProof/>
        </w:rPr>
        <w:t>Lancet 374:2128</w:t>
      </w:r>
    </w:p>
    <w:p w14:paraId="5238003B" w14:textId="3672707E" w:rsidR="009378BF" w:rsidRPr="00A8319D" w:rsidRDefault="009378BF" w:rsidP="008E4833">
      <w:pPr>
        <w:tabs>
          <w:tab w:val="left" w:pos="0"/>
        </w:tabs>
        <w:spacing w:after="240"/>
        <w:rPr>
          <w:rFonts w:cs="Arial"/>
          <w:noProof/>
        </w:rPr>
      </w:pPr>
      <w:r>
        <w:rPr>
          <w:rFonts w:cs="Arial"/>
          <w:noProof/>
        </w:rPr>
        <w:lastRenderedPageBreak/>
        <w:t xml:space="preserve">KDHE (2007) Outbreaks of </w:t>
      </w:r>
      <w:r w:rsidRPr="008E0B5D">
        <w:rPr>
          <w:rFonts w:cs="Arial"/>
          <w:i/>
          <w:noProof/>
        </w:rPr>
        <w:t xml:space="preserve">Campylobacter jejuni </w:t>
      </w:r>
      <w:r>
        <w:rPr>
          <w:rFonts w:cs="Arial"/>
          <w:noProof/>
        </w:rPr>
        <w:t xml:space="preserve">infections associated with consumption of cheese made from raw milk, Western Kansas, 2007. Kansas Department of </w:t>
      </w:r>
      <w:r w:rsidR="00A8319D">
        <w:rPr>
          <w:rFonts w:cs="Arial"/>
          <w:noProof/>
        </w:rPr>
        <w:t xml:space="preserve">Health and Environment, Topeka. </w:t>
      </w:r>
      <w:hyperlink r:id="rId38" w:history="1">
        <w:r w:rsidRPr="002D34C7">
          <w:rPr>
            <w:rStyle w:val="Hyperlink"/>
            <w:rFonts w:cs="Arial"/>
          </w:rPr>
          <w:t>http://www.kdheks.gov/epi/download/Western_KS_OCT07_Campylobacter.pdf</w:t>
        </w:r>
      </w:hyperlink>
      <w:r>
        <w:rPr>
          <w:rFonts w:cs="Arial"/>
          <w:noProof/>
        </w:rPr>
        <w:t xml:space="preserve">. Accessed 8 September </w:t>
      </w:r>
      <w:r w:rsidRPr="00A8319D">
        <w:rPr>
          <w:rFonts w:cs="Arial"/>
          <w:noProof/>
        </w:rPr>
        <w:t>2010</w:t>
      </w:r>
    </w:p>
    <w:p w14:paraId="496DB219" w14:textId="77777777" w:rsidR="009378BF" w:rsidRDefault="009378BF" w:rsidP="008E4833">
      <w:pPr>
        <w:tabs>
          <w:tab w:val="left" w:pos="0"/>
        </w:tabs>
        <w:spacing w:after="240"/>
        <w:rPr>
          <w:rFonts w:cs="Arial"/>
          <w:noProof/>
        </w:rPr>
      </w:pPr>
      <w:r>
        <w:rPr>
          <w:rFonts w:cs="Arial"/>
          <w:noProof/>
        </w:rPr>
        <w:t xml:space="preserve">Kennedy J, Blair IS, McDowell DA, Bolton DJ (2005) An investigation of the thermal inactivation of </w:t>
      </w:r>
      <w:r w:rsidRPr="0044752E">
        <w:rPr>
          <w:rFonts w:cs="Arial"/>
          <w:i/>
          <w:noProof/>
        </w:rPr>
        <w:t>Staphylococcus aureus</w:t>
      </w:r>
      <w:r>
        <w:rPr>
          <w:rFonts w:cs="Arial"/>
          <w:noProof/>
        </w:rPr>
        <w:t xml:space="preserve"> and the potential for increased thermotolerance as a result of chilled storage. Journal of Applied Bacteriology 99:1229–1235</w:t>
      </w:r>
    </w:p>
    <w:p w14:paraId="10563AAF" w14:textId="77777777" w:rsidR="009378BF" w:rsidRDefault="009378BF" w:rsidP="008E4833">
      <w:pPr>
        <w:tabs>
          <w:tab w:val="left" w:pos="0"/>
        </w:tabs>
        <w:spacing w:after="240"/>
        <w:rPr>
          <w:rFonts w:cs="Arial"/>
          <w:noProof/>
        </w:rPr>
      </w:pPr>
      <w:r>
        <w:rPr>
          <w:rFonts w:cs="Arial"/>
          <w:noProof/>
        </w:rPr>
        <w:t xml:space="preserve">Khambaty FM, Bennett RW, Shah DB (1994) Application of pulsed-field gel electrophoresis to the epidemiological characterization of </w:t>
      </w:r>
      <w:r w:rsidRPr="0044752E">
        <w:rPr>
          <w:rFonts w:cs="Arial"/>
          <w:i/>
          <w:noProof/>
        </w:rPr>
        <w:t>Staphylococcus intermedius</w:t>
      </w:r>
      <w:r>
        <w:rPr>
          <w:rFonts w:cs="Arial"/>
          <w:noProof/>
        </w:rPr>
        <w:t xml:space="preserve"> implicated in a food-related outbreak. Epidemiology and Infection 113:75–81</w:t>
      </w:r>
    </w:p>
    <w:p w14:paraId="5715F7A2" w14:textId="77777777" w:rsidR="009378BF" w:rsidRDefault="009378BF" w:rsidP="008E4833">
      <w:pPr>
        <w:tabs>
          <w:tab w:val="left" w:pos="0"/>
        </w:tabs>
        <w:spacing w:after="240"/>
        <w:rPr>
          <w:rFonts w:cs="Arial"/>
          <w:noProof/>
        </w:rPr>
      </w:pPr>
      <w:r>
        <w:rPr>
          <w:rFonts w:cs="Arial"/>
          <w:noProof/>
        </w:rPr>
        <w:t>Kimura AC, Johnson K, Palumbo MS, Hopkins J, Boase JC, Reporter R, Goldoft M, Stefonek KR, Farrar JA, Van Gilder TJ, Vugia DJ (2004) Multistate shigellosis outbreak and commercially prepared food, United States. Emerging Infectious Diseases 10(6):1147–1149</w:t>
      </w:r>
    </w:p>
    <w:p w14:paraId="6077C648" w14:textId="77777777" w:rsidR="001205A3" w:rsidRDefault="001205A3" w:rsidP="008E4833">
      <w:pPr>
        <w:tabs>
          <w:tab w:val="left" w:pos="0"/>
        </w:tabs>
        <w:spacing w:after="240"/>
        <w:rPr>
          <w:rFonts w:cs="Arial"/>
          <w:noProof/>
        </w:rPr>
      </w:pPr>
      <w:r>
        <w:rPr>
          <w:rFonts w:cs="Arial"/>
          <w:noProof/>
        </w:rPr>
        <w:t>Kirk M, Glass K, Ford L, Brown K, Hall G (2014) Foodborne illness in Australia: Annual incidence circa 2010. Australian Government Department of Health, Canberra</w:t>
      </w:r>
    </w:p>
    <w:p w14:paraId="40C92477" w14:textId="77777777" w:rsidR="009378BF" w:rsidRDefault="009378BF" w:rsidP="008E4833">
      <w:pPr>
        <w:tabs>
          <w:tab w:val="left" w:pos="0"/>
        </w:tabs>
        <w:spacing w:after="240"/>
        <w:rPr>
          <w:rFonts w:cs="Arial"/>
          <w:noProof/>
        </w:rPr>
      </w:pPr>
      <w:r>
        <w:rPr>
          <w:rFonts w:cs="Arial"/>
          <w:noProof/>
        </w:rPr>
        <w:t xml:space="preserve">Kirk M, Waddell R, Dalton C, Creaser A, Rose N (1997) A prolonged outbreak of </w:t>
      </w:r>
      <w:r w:rsidRPr="008E0B5D">
        <w:rPr>
          <w:rFonts w:cs="Arial"/>
          <w:i/>
          <w:noProof/>
        </w:rPr>
        <w:t xml:space="preserve">Campylobacter </w:t>
      </w:r>
      <w:r>
        <w:rPr>
          <w:rFonts w:cs="Arial"/>
          <w:noProof/>
        </w:rPr>
        <w:t>infection at a training facility. Communicable Diseases Intelligence 21(5):57–61</w:t>
      </w:r>
    </w:p>
    <w:p w14:paraId="343416FC" w14:textId="77777777" w:rsidR="009378BF" w:rsidRDefault="009378BF" w:rsidP="008E4833">
      <w:pPr>
        <w:tabs>
          <w:tab w:val="left" w:pos="0"/>
        </w:tabs>
        <w:spacing w:after="240"/>
        <w:rPr>
          <w:rFonts w:cs="Arial"/>
          <w:noProof/>
        </w:rPr>
      </w:pPr>
      <w:r>
        <w:rPr>
          <w:rFonts w:cs="Arial"/>
          <w:noProof/>
        </w:rPr>
        <w:t xml:space="preserve">Kitai S, Shimizu A, Kawano J, Sato E, Nakano C, Kitagawa H, Fujio K, Matsumura K, Yasuda R, Inamoto T (2005) Prevalence and characterization of </w:t>
      </w:r>
      <w:r w:rsidRPr="0044752E">
        <w:rPr>
          <w:rFonts w:cs="Arial"/>
          <w:i/>
          <w:noProof/>
        </w:rPr>
        <w:t xml:space="preserve">Staphylococcus aureus </w:t>
      </w:r>
      <w:r>
        <w:rPr>
          <w:rFonts w:cs="Arial"/>
          <w:noProof/>
        </w:rPr>
        <w:t xml:space="preserve">and enterotoxigenic </w:t>
      </w:r>
      <w:r w:rsidRPr="0044752E">
        <w:rPr>
          <w:rFonts w:cs="Arial"/>
          <w:i/>
          <w:noProof/>
        </w:rPr>
        <w:t>Staphylococcus aureus</w:t>
      </w:r>
      <w:r>
        <w:rPr>
          <w:rFonts w:cs="Arial"/>
          <w:noProof/>
        </w:rPr>
        <w:t xml:space="preserve"> in retail raw chicken meat throughout Japan. The Journal of Veterinary Medical Science 67(3):269–274</w:t>
      </w:r>
    </w:p>
    <w:p w14:paraId="21E7E94B" w14:textId="77777777" w:rsidR="00D611EE" w:rsidRDefault="00D611EE" w:rsidP="008E4833">
      <w:pPr>
        <w:tabs>
          <w:tab w:val="left" w:pos="0"/>
        </w:tabs>
        <w:spacing w:after="240"/>
        <w:rPr>
          <w:rFonts w:cs="Arial"/>
          <w:noProof/>
        </w:rPr>
      </w:pPr>
      <w:r>
        <w:rPr>
          <w:rFonts w:cs="Arial"/>
          <w:noProof/>
        </w:rPr>
        <w:t>Koff RS (1998) Hepatitis A. Lancet 341:1643–1649</w:t>
      </w:r>
    </w:p>
    <w:p w14:paraId="734B0251" w14:textId="77777777" w:rsidR="009378BF" w:rsidRPr="00A6572A" w:rsidRDefault="009378BF" w:rsidP="008E4833">
      <w:pPr>
        <w:tabs>
          <w:tab w:val="left" w:pos="0"/>
        </w:tabs>
        <w:spacing w:after="240"/>
        <w:rPr>
          <w:rFonts w:cs="Arial"/>
          <w:noProof/>
        </w:rPr>
      </w:pPr>
      <w:r w:rsidRPr="00A6572A">
        <w:rPr>
          <w:rFonts w:cs="Arial"/>
          <w:noProof/>
        </w:rPr>
        <w:t>Konold T, Bone GE, Clifford D, Chaplin MJ, Cawthraw S, Stack MJ, Simmons MM (2012) Experimental H-type and L-type bovine spongiform encephalopathy in cattle: Observation of two clinical syndromes and diagnostic challenges. BMC Veterinary Research 8:22</w:t>
      </w:r>
    </w:p>
    <w:p w14:paraId="21E7E94C" w14:textId="77777777" w:rsidR="00D611EE" w:rsidRDefault="00D611EE" w:rsidP="008E4833">
      <w:pPr>
        <w:tabs>
          <w:tab w:val="left" w:pos="0"/>
        </w:tabs>
        <w:spacing w:after="240"/>
        <w:rPr>
          <w:rFonts w:cs="Arial"/>
          <w:noProof/>
        </w:rPr>
      </w:pPr>
      <w:r>
        <w:rPr>
          <w:rFonts w:cs="Arial"/>
          <w:noProof/>
        </w:rPr>
        <w:t>Koopmans M, Duizer E (2004) Foodborne viruses: An emerging problem. International Journal of Food Microbiology 90:23–41</w:t>
      </w:r>
    </w:p>
    <w:p w14:paraId="05FD5205" w14:textId="77777777" w:rsidR="009378BF" w:rsidRDefault="009378BF" w:rsidP="008E4833">
      <w:pPr>
        <w:tabs>
          <w:tab w:val="left" w:pos="0"/>
        </w:tabs>
        <w:spacing w:after="240"/>
        <w:rPr>
          <w:rFonts w:cs="Arial"/>
          <w:noProof/>
        </w:rPr>
      </w:pPr>
      <w:r>
        <w:rPr>
          <w:rFonts w:cs="Arial"/>
          <w:noProof/>
        </w:rPr>
        <w:t>Kothary MH, Babu US (2001) Infective dose of foodborne pathogens in volunteers: A review. Journal of Food Safety 21:49–73</w:t>
      </w:r>
    </w:p>
    <w:p w14:paraId="62403413" w14:textId="77777777" w:rsidR="009378BF" w:rsidRPr="00A6572A" w:rsidRDefault="009378BF" w:rsidP="008E4833">
      <w:pPr>
        <w:tabs>
          <w:tab w:val="left" w:pos="0"/>
        </w:tabs>
        <w:spacing w:after="240"/>
        <w:rPr>
          <w:rFonts w:cs="Arial"/>
          <w:noProof/>
        </w:rPr>
      </w:pPr>
      <w:r w:rsidRPr="00A6572A">
        <w:rPr>
          <w:rFonts w:cs="Arial"/>
          <w:noProof/>
        </w:rPr>
        <w:t>Kovacs GG, Budka H (2008) Prion diseases: From protein to cell pathology. American Journal of Pathology 172(3):555–565</w:t>
      </w:r>
    </w:p>
    <w:p w14:paraId="21E7E94D"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Kramer JM, Gilbert RJ (1989) </w:t>
      </w:r>
      <w:r w:rsidRPr="00E461DA">
        <w:rPr>
          <w:rFonts w:cs="Arial"/>
          <w:i/>
          <w:noProof/>
          <w:color w:val="000000"/>
        </w:rPr>
        <w:t>Bacillus cereus</w:t>
      </w:r>
      <w:r w:rsidRPr="00E461DA">
        <w:rPr>
          <w:rFonts w:cs="Arial"/>
          <w:noProof/>
          <w:color w:val="000000"/>
        </w:rPr>
        <w:t xml:space="preserve"> and other </w:t>
      </w:r>
      <w:r w:rsidRPr="00E461DA">
        <w:rPr>
          <w:rFonts w:cs="Arial"/>
          <w:i/>
          <w:noProof/>
          <w:color w:val="000000"/>
        </w:rPr>
        <w:t xml:space="preserve">Bacillus </w:t>
      </w:r>
      <w:r w:rsidRPr="00E461DA">
        <w:rPr>
          <w:rFonts w:cs="Arial"/>
          <w:noProof/>
          <w:color w:val="000000"/>
        </w:rPr>
        <w:t>species. Ch 2 In: Doyle MP (ed) Foodborne bacterial pathogen</w:t>
      </w:r>
      <w:r>
        <w:rPr>
          <w:rFonts w:cs="Arial"/>
          <w:noProof/>
          <w:color w:val="000000"/>
        </w:rPr>
        <w:t>s. Marcel Dekker, New York,</w:t>
      </w:r>
      <w:r w:rsidRPr="00E461DA">
        <w:rPr>
          <w:rFonts w:cs="Arial"/>
          <w:noProof/>
          <w:color w:val="000000"/>
        </w:rPr>
        <w:t xml:space="preserve"> p. 21–70</w:t>
      </w:r>
    </w:p>
    <w:p w14:paraId="13134193" w14:textId="420FA7F8" w:rsidR="009378BF" w:rsidRPr="0012650D" w:rsidRDefault="009378BF" w:rsidP="008E4833">
      <w:pPr>
        <w:tabs>
          <w:tab w:val="left" w:pos="0"/>
        </w:tabs>
        <w:spacing w:after="240"/>
        <w:rPr>
          <w:rFonts w:cs="Arial"/>
          <w:noProof/>
          <w:color w:val="000000"/>
        </w:rPr>
      </w:pPr>
      <w:r w:rsidRPr="0012650D">
        <w:rPr>
          <w:rFonts w:cs="Arial"/>
          <w:noProof/>
          <w:color w:val="000000"/>
        </w:rPr>
        <w:t xml:space="preserve">Kuhn M, Goebel W (2007) Molecular virulence determinants of </w:t>
      </w:r>
      <w:r w:rsidRPr="0012650D">
        <w:rPr>
          <w:rFonts w:cs="Arial"/>
          <w:i/>
          <w:noProof/>
          <w:color w:val="000000"/>
        </w:rPr>
        <w:t>Listeria monocytogenes</w:t>
      </w:r>
      <w:r w:rsidRPr="0012650D">
        <w:rPr>
          <w:rFonts w:cs="Arial"/>
          <w:noProof/>
          <w:color w:val="000000"/>
        </w:rPr>
        <w:t xml:space="preserve">. </w:t>
      </w:r>
      <w:r>
        <w:rPr>
          <w:rFonts w:cs="Arial"/>
          <w:noProof/>
          <w:color w:val="000000"/>
        </w:rPr>
        <w:br/>
      </w:r>
      <w:r w:rsidRPr="0012650D">
        <w:rPr>
          <w:rFonts w:cs="Arial"/>
          <w:noProof/>
          <w:color w:val="000000"/>
        </w:rPr>
        <w:t xml:space="preserve">Ch 5 In: Ryser ET, Marth EH (eds) </w:t>
      </w:r>
      <w:r w:rsidRPr="0012650D">
        <w:rPr>
          <w:rFonts w:cs="Arial"/>
          <w:i/>
          <w:noProof/>
          <w:color w:val="000000"/>
        </w:rPr>
        <w:t>Listeria</w:t>
      </w:r>
      <w:r w:rsidRPr="0012650D">
        <w:rPr>
          <w:rFonts w:cs="Arial"/>
          <w:noProof/>
          <w:color w:val="000000"/>
        </w:rPr>
        <w:t xml:space="preserve">, </w:t>
      </w:r>
      <w:r>
        <w:rPr>
          <w:rFonts w:cs="Arial"/>
          <w:noProof/>
          <w:color w:val="000000"/>
        </w:rPr>
        <w:t>listeriosis and food s</w:t>
      </w:r>
      <w:r w:rsidRPr="0012650D">
        <w:rPr>
          <w:rFonts w:cs="Arial"/>
          <w:noProof/>
          <w:color w:val="000000"/>
        </w:rPr>
        <w:t>afety. 3rd ed, CRC Press Taylor &amp; Francis Group, Boca Raton, p. 111–155</w:t>
      </w:r>
    </w:p>
    <w:p w14:paraId="64C756AD" w14:textId="77777777" w:rsidR="009378BF" w:rsidRDefault="009378BF" w:rsidP="008E4833">
      <w:pPr>
        <w:tabs>
          <w:tab w:val="left" w:pos="0"/>
        </w:tabs>
        <w:spacing w:after="240"/>
        <w:rPr>
          <w:rFonts w:cs="Arial"/>
          <w:noProof/>
        </w:rPr>
      </w:pPr>
      <w:r>
        <w:rPr>
          <w:rFonts w:cs="Arial"/>
          <w:noProof/>
        </w:rPr>
        <w:t>Kweon M (2008) Shigellosis: The current status of vaccine development. Current Opinion in Infectious Diseases 21:313–318</w:t>
      </w:r>
    </w:p>
    <w:p w14:paraId="21E7E966" w14:textId="77777777" w:rsidR="0009698B" w:rsidRPr="0012650D" w:rsidRDefault="0009698B" w:rsidP="008E4833">
      <w:pPr>
        <w:tabs>
          <w:tab w:val="left" w:pos="0"/>
        </w:tabs>
        <w:spacing w:after="240"/>
        <w:rPr>
          <w:rFonts w:cs="Arial"/>
          <w:noProof/>
          <w:color w:val="000000"/>
        </w:rPr>
      </w:pPr>
      <w:r w:rsidRPr="0012650D">
        <w:rPr>
          <w:rFonts w:cs="Arial"/>
          <w:noProof/>
          <w:color w:val="000000"/>
        </w:rPr>
        <w:lastRenderedPageBreak/>
        <w:t xml:space="preserve">Lado B, Yousef AE (2007) Characteristics of </w:t>
      </w:r>
      <w:r w:rsidRPr="0012650D">
        <w:rPr>
          <w:rFonts w:cs="Arial"/>
          <w:i/>
          <w:noProof/>
          <w:color w:val="000000"/>
        </w:rPr>
        <w:t>Listeria monocytogenes</w:t>
      </w:r>
      <w:r w:rsidRPr="0012650D">
        <w:rPr>
          <w:rFonts w:cs="Arial"/>
          <w:noProof/>
          <w:color w:val="000000"/>
        </w:rPr>
        <w:t xml:space="preserve"> important to food processors. Ch 6 In: Ryser ET, Marth EH (eds) </w:t>
      </w:r>
      <w:r w:rsidRPr="0012650D">
        <w:rPr>
          <w:rFonts w:cs="Arial"/>
          <w:i/>
          <w:noProof/>
          <w:color w:val="000000"/>
        </w:rPr>
        <w:t>Listeria</w:t>
      </w:r>
      <w:r>
        <w:rPr>
          <w:rFonts w:cs="Arial"/>
          <w:noProof/>
          <w:color w:val="000000"/>
        </w:rPr>
        <w:t>, listeriosis and food s</w:t>
      </w:r>
      <w:r w:rsidRPr="0012650D">
        <w:rPr>
          <w:rFonts w:cs="Arial"/>
          <w:noProof/>
          <w:color w:val="000000"/>
        </w:rPr>
        <w:t>afety. 3rd ed, CRC Press Taylor &amp; Francis Group, Boca Raton, p. 157–213</w:t>
      </w:r>
    </w:p>
    <w:p w14:paraId="21E7E967" w14:textId="77777777" w:rsidR="00820F5C" w:rsidRDefault="00820F5C" w:rsidP="008E4833">
      <w:pPr>
        <w:tabs>
          <w:tab w:val="left" w:pos="0"/>
        </w:tabs>
        <w:spacing w:after="240"/>
        <w:rPr>
          <w:rFonts w:cs="Arial"/>
          <w:noProof/>
        </w:rPr>
      </w:pPr>
      <w:r>
        <w:rPr>
          <w:rFonts w:cs="Arial"/>
          <w:noProof/>
        </w:rPr>
        <w:t xml:space="preserve">Lainson R (2005) The genus </w:t>
      </w:r>
      <w:r w:rsidRPr="00384884">
        <w:rPr>
          <w:rFonts w:cs="Arial"/>
          <w:i/>
          <w:noProof/>
        </w:rPr>
        <w:t>Cyclospora</w:t>
      </w:r>
      <w:r>
        <w:rPr>
          <w:rFonts w:cs="Arial"/>
          <w:noProof/>
        </w:rPr>
        <w:t xml:space="preserve"> (Apicomplexa: Eimeriidae), with a description of </w:t>
      </w:r>
      <w:r w:rsidRPr="00384884">
        <w:rPr>
          <w:rFonts w:cs="Arial"/>
          <w:i/>
          <w:noProof/>
        </w:rPr>
        <w:t>Cyclospora schneideri</w:t>
      </w:r>
      <w:r>
        <w:rPr>
          <w:rFonts w:cs="Arial"/>
          <w:noProof/>
        </w:rPr>
        <w:t xml:space="preserve"> n.sp. in the snake </w:t>
      </w:r>
      <w:r w:rsidRPr="00384884">
        <w:rPr>
          <w:rFonts w:cs="Arial"/>
          <w:i/>
          <w:noProof/>
        </w:rPr>
        <w:t xml:space="preserve">Anilius scytale scytale </w:t>
      </w:r>
      <w:r>
        <w:rPr>
          <w:rFonts w:cs="Arial"/>
          <w:noProof/>
        </w:rPr>
        <w:t>(Aniliidae) from Amazonian Brazil - A review. Memórias do Instituto Oswaldo Cruz 100(2):103–110</w:t>
      </w:r>
    </w:p>
    <w:p w14:paraId="715EE596" w14:textId="7CD16ECD" w:rsidR="00854B7F" w:rsidRDefault="00854B7F" w:rsidP="008E4833">
      <w:pPr>
        <w:tabs>
          <w:tab w:val="left" w:pos="0"/>
        </w:tabs>
        <w:spacing w:after="240"/>
        <w:rPr>
          <w:rFonts w:cs="Arial"/>
          <w:noProof/>
        </w:rPr>
      </w:pPr>
      <w:r>
        <w:rPr>
          <w:rFonts w:cs="Arial"/>
          <w:noProof/>
        </w:rPr>
        <w:t xml:space="preserve">Lampel KA, Maurelli AT (2007) </w:t>
      </w:r>
      <w:r w:rsidRPr="006D016B">
        <w:rPr>
          <w:rFonts w:cs="Arial"/>
          <w:i/>
          <w:noProof/>
        </w:rPr>
        <w:t>Shigella</w:t>
      </w:r>
      <w:r>
        <w:rPr>
          <w:rFonts w:cs="Arial"/>
          <w:noProof/>
        </w:rPr>
        <w:t xml:space="preserve"> species. Ch 15 In: Doyle MP, Beuchat LR (eds) Food microbiology: Fundamentals and frontiers. 3rd ed,</w:t>
      </w:r>
      <w:r w:rsidR="00BE5DB2">
        <w:rPr>
          <w:rFonts w:cs="Arial"/>
          <w:noProof/>
        </w:rPr>
        <w:t xml:space="preserve"> ASM Press, Washington D.C., p. </w:t>
      </w:r>
      <w:r>
        <w:rPr>
          <w:rFonts w:cs="Arial"/>
          <w:noProof/>
        </w:rPr>
        <w:t>323–341</w:t>
      </w:r>
    </w:p>
    <w:p w14:paraId="21E7E968" w14:textId="77777777" w:rsidR="001C66D5" w:rsidRDefault="001C66D5" w:rsidP="008E4833">
      <w:pPr>
        <w:tabs>
          <w:tab w:val="left" w:pos="0"/>
        </w:tabs>
        <w:spacing w:after="240"/>
        <w:rPr>
          <w:rFonts w:cs="Arial"/>
          <w:noProof/>
        </w:rPr>
      </w:pPr>
      <w:r>
        <w:rPr>
          <w:rFonts w:cs="Arial"/>
          <w:noProof/>
        </w:rPr>
        <w:t xml:space="preserve">Lampel KA, Maurelli AT (2003) </w:t>
      </w:r>
      <w:r w:rsidRPr="006D016B">
        <w:rPr>
          <w:rFonts w:cs="Arial"/>
          <w:i/>
          <w:noProof/>
        </w:rPr>
        <w:t xml:space="preserve">Shigella </w:t>
      </w:r>
      <w:r>
        <w:rPr>
          <w:rFonts w:cs="Arial"/>
          <w:noProof/>
        </w:rPr>
        <w:t>species. Ch 11 In: Miliotis MD, Bier JW (eds) International handbook of foodborne pathogens. Marcel Dekker, New York, p. 167–180</w:t>
      </w:r>
    </w:p>
    <w:p w14:paraId="21E7E96A" w14:textId="77777777" w:rsidR="000701F6" w:rsidRDefault="000701F6" w:rsidP="008E4833">
      <w:pPr>
        <w:tabs>
          <w:tab w:val="left" w:pos="0"/>
        </w:tabs>
        <w:spacing w:after="240"/>
        <w:rPr>
          <w:rFonts w:cs="Arial"/>
          <w:noProof/>
        </w:rPr>
      </w:pPr>
      <w:r>
        <w:rPr>
          <w:rFonts w:cs="Arial"/>
          <w:noProof/>
        </w:rPr>
        <w:t xml:space="preserve">Lazaro B, Carcano J, Audicana A, Perales I, Fernandez-Astorga A (1999) Viability and DNA maintenance in non-culturable spiral </w:t>
      </w:r>
      <w:r w:rsidRPr="008E0B5D">
        <w:rPr>
          <w:rFonts w:cs="Arial"/>
          <w:i/>
          <w:noProof/>
        </w:rPr>
        <w:t>Campylobacter jejuni</w:t>
      </w:r>
      <w:r>
        <w:rPr>
          <w:rFonts w:cs="Arial"/>
          <w:noProof/>
        </w:rPr>
        <w:t xml:space="preserve"> cells after long-term exposure to low temperatures. Applied and Environmental Microbiology 65(10):4677–4681</w:t>
      </w:r>
    </w:p>
    <w:p w14:paraId="21E7E96B" w14:textId="77777777" w:rsidR="0009698B" w:rsidRDefault="0009698B" w:rsidP="008E4833">
      <w:pPr>
        <w:tabs>
          <w:tab w:val="left" w:pos="0"/>
        </w:tabs>
        <w:spacing w:after="240"/>
        <w:rPr>
          <w:rFonts w:cs="Arial"/>
          <w:noProof/>
        </w:rPr>
      </w:pPr>
      <w:r>
        <w:rPr>
          <w:rFonts w:cs="Arial"/>
          <w:noProof/>
        </w:rPr>
        <w:t xml:space="preserve">Lee LA, Ostroff SM, McGee HB, Johnson DR, Downes FP, Cameron DN, Bean NH, </w:t>
      </w:r>
      <w:r>
        <w:rPr>
          <w:rFonts w:cs="Arial"/>
          <w:noProof/>
        </w:rPr>
        <w:br/>
        <w:t>Griffin PM (1991) An outbreak of shigellosis at an outdoor music festival. American Journal of Epidemiology 133(6):608–615</w:t>
      </w:r>
    </w:p>
    <w:p w14:paraId="6A9D208F" w14:textId="77777777" w:rsidR="00854B7F" w:rsidRDefault="00854B7F" w:rsidP="008E4833">
      <w:pPr>
        <w:tabs>
          <w:tab w:val="left" w:pos="0"/>
        </w:tabs>
        <w:spacing w:after="240"/>
        <w:rPr>
          <w:rFonts w:cs="Arial"/>
          <w:noProof/>
        </w:rPr>
      </w:pPr>
      <w:r>
        <w:rPr>
          <w:rFonts w:cs="Arial"/>
          <w:noProof/>
        </w:rPr>
        <w:t>le Guyader FS, Atmar RL, Le Pendu J (2012) Transmission of viruses through shellfish: When specific ligands come into play. Current Opinion in Virology 2:103–110</w:t>
      </w:r>
    </w:p>
    <w:p w14:paraId="21E7E96C" w14:textId="77777777" w:rsidR="001C66D5" w:rsidRDefault="001C66D5" w:rsidP="008E4833">
      <w:pPr>
        <w:tabs>
          <w:tab w:val="left" w:pos="0"/>
        </w:tabs>
        <w:spacing w:after="240"/>
        <w:rPr>
          <w:rFonts w:cs="Arial"/>
          <w:noProof/>
        </w:rPr>
      </w:pPr>
      <w:r>
        <w:rPr>
          <w:rFonts w:cs="Arial"/>
          <w:noProof/>
        </w:rPr>
        <w:t xml:space="preserve">Le Loir Y, Baron F, Gautier M (2003) </w:t>
      </w:r>
      <w:r w:rsidRPr="0044752E">
        <w:rPr>
          <w:rFonts w:cs="Arial"/>
          <w:i/>
          <w:noProof/>
        </w:rPr>
        <w:t>Staphylococcus aureus</w:t>
      </w:r>
      <w:r>
        <w:rPr>
          <w:rFonts w:cs="Arial"/>
          <w:noProof/>
        </w:rPr>
        <w:t xml:space="preserve"> and food poisoning. Genetics and Molecular Research 2(1):63–76</w:t>
      </w:r>
    </w:p>
    <w:p w14:paraId="21E7E96D" w14:textId="77777777" w:rsidR="0009698B" w:rsidRDefault="0009698B" w:rsidP="008E4833">
      <w:pPr>
        <w:tabs>
          <w:tab w:val="left" w:pos="0"/>
        </w:tabs>
        <w:spacing w:after="240"/>
        <w:rPr>
          <w:rFonts w:cs="Arial"/>
          <w:noProof/>
        </w:rPr>
      </w:pPr>
      <w:r>
        <w:rPr>
          <w:rFonts w:cs="Arial"/>
          <w:noProof/>
        </w:rPr>
        <w:t>Leon J, Moe CL (2006) Role of viruses in foodborne disease. Ch 14 In: Potter M (ed) Food consumption and disease risk: Consumer-pathogen interactions. Woodhead Publishing, Cambridge, p. 309–342</w:t>
      </w:r>
    </w:p>
    <w:p w14:paraId="21E7E96E" w14:textId="77777777" w:rsidR="000701F6" w:rsidRDefault="000701F6" w:rsidP="008E4833">
      <w:pPr>
        <w:tabs>
          <w:tab w:val="left" w:pos="0"/>
        </w:tabs>
        <w:spacing w:after="240"/>
        <w:rPr>
          <w:rFonts w:cs="Arial"/>
          <w:noProof/>
        </w:rPr>
      </w:pPr>
      <w:r>
        <w:rPr>
          <w:rFonts w:cs="Arial"/>
          <w:noProof/>
        </w:rPr>
        <w:t xml:space="preserve">Levin RE (2007) </w:t>
      </w:r>
      <w:r w:rsidRPr="008E0B5D">
        <w:rPr>
          <w:rFonts w:cs="Arial"/>
          <w:i/>
          <w:noProof/>
        </w:rPr>
        <w:t>Campylobacter jejuni</w:t>
      </w:r>
      <w:r>
        <w:rPr>
          <w:rFonts w:cs="Arial"/>
          <w:noProof/>
        </w:rPr>
        <w:t>: A review of its characteristics, pathogenicity, ecology, distribution, subspecies characterization and molecular methods of detection. Food Biotechnology 21:271–347</w:t>
      </w:r>
    </w:p>
    <w:p w14:paraId="56F54F9C" w14:textId="77777777" w:rsidR="00854B7F" w:rsidRDefault="00854B7F" w:rsidP="008E4833">
      <w:pPr>
        <w:tabs>
          <w:tab w:val="left" w:pos="0"/>
        </w:tabs>
        <w:spacing w:after="240"/>
        <w:rPr>
          <w:rFonts w:cs="Arial"/>
          <w:noProof/>
        </w:rPr>
      </w:pPr>
      <w:r>
        <w:rPr>
          <w:rFonts w:cs="Arial"/>
          <w:noProof/>
        </w:rPr>
        <w:t xml:space="preserve">Levine MM, Kotloff KL, Barry EM, Pasetti MF, Sztein MB (2007) Clinical trials of </w:t>
      </w:r>
      <w:r w:rsidRPr="006D016B">
        <w:rPr>
          <w:rFonts w:cs="Arial"/>
          <w:i/>
          <w:noProof/>
        </w:rPr>
        <w:t>Shigella</w:t>
      </w:r>
      <w:r>
        <w:rPr>
          <w:rFonts w:cs="Arial"/>
          <w:noProof/>
        </w:rPr>
        <w:t xml:space="preserve"> vaccines: Two steps forward and one step back on a long, hard road. Nature Reviews Microbiology 5:540–553</w:t>
      </w:r>
    </w:p>
    <w:p w14:paraId="21E7E96F" w14:textId="77777777" w:rsidR="0009698B" w:rsidRDefault="0009698B" w:rsidP="008E4833">
      <w:pPr>
        <w:tabs>
          <w:tab w:val="left" w:pos="0"/>
        </w:tabs>
        <w:spacing w:after="240"/>
        <w:rPr>
          <w:rFonts w:cs="Arial"/>
          <w:noProof/>
        </w:rPr>
      </w:pPr>
      <w:r>
        <w:rPr>
          <w:rFonts w:cs="Arial"/>
          <w:noProof/>
        </w:rPr>
        <w:t xml:space="preserve">Levine WC, Bennett RW, Choi Y, Henning KJ, Rager JR, Hendricks KA, Hopkins DP, </w:t>
      </w:r>
      <w:r>
        <w:rPr>
          <w:rFonts w:cs="Arial"/>
          <w:noProof/>
        </w:rPr>
        <w:br/>
        <w:t>Gunn RA, Griffin PM (1996) Staphylococcal food poisoning caused by imported canned mushrooms. Journal of Infectious Diseases 173:1263–1267</w:t>
      </w:r>
    </w:p>
    <w:p w14:paraId="21E7E971" w14:textId="77777777" w:rsidR="001C66D5" w:rsidRDefault="001C66D5" w:rsidP="008E4833">
      <w:pPr>
        <w:tabs>
          <w:tab w:val="left" w:pos="0"/>
        </w:tabs>
        <w:spacing w:after="240"/>
        <w:rPr>
          <w:rFonts w:cs="Arial"/>
          <w:noProof/>
        </w:rPr>
      </w:pPr>
      <w:r>
        <w:rPr>
          <w:rFonts w:cs="Arial"/>
          <w:noProof/>
        </w:rPr>
        <w:t xml:space="preserve">Lewis HC, Ethelberg S, Olsen KEP, Nielsen EM, Lisby M, Madsen SB, Boel J, Stafford R, Kirk M, Smith HV, Tikumrum S, Wisetrojana A, Bangtrakulnonth A, Vithayarungruangsri J, Siriarayaporn P, Ungchusak K, Bishop J, Molbak K (2009) Outbreaks of </w:t>
      </w:r>
      <w:r w:rsidRPr="006D016B">
        <w:rPr>
          <w:rFonts w:cs="Arial"/>
          <w:i/>
          <w:noProof/>
        </w:rPr>
        <w:t>Shigella sonnei</w:t>
      </w:r>
      <w:r>
        <w:rPr>
          <w:rFonts w:cs="Arial"/>
          <w:noProof/>
        </w:rPr>
        <w:t xml:space="preserve"> infections in Denmark and Australia linked to consumption of imported raw baby corn. Epidemiology and Infection 137:326–334</w:t>
      </w:r>
    </w:p>
    <w:p w14:paraId="21E7E972" w14:textId="77777777" w:rsidR="006E5D39" w:rsidRPr="0012650D" w:rsidRDefault="006E5D39" w:rsidP="008E4833">
      <w:pPr>
        <w:tabs>
          <w:tab w:val="left" w:pos="0"/>
        </w:tabs>
        <w:spacing w:after="240"/>
        <w:rPr>
          <w:rFonts w:cs="Arial"/>
          <w:noProof/>
          <w:color w:val="000000"/>
        </w:rPr>
      </w:pPr>
      <w:r w:rsidRPr="0012650D">
        <w:rPr>
          <w:rFonts w:cs="Arial"/>
          <w:noProof/>
          <w:color w:val="000000"/>
        </w:rPr>
        <w:t xml:space="preserve">Lianou A, Sofos JN (2007) A review of the incidence and transmission of </w:t>
      </w:r>
      <w:r>
        <w:rPr>
          <w:rFonts w:cs="Arial"/>
          <w:noProof/>
          <w:color w:val="000000"/>
        </w:rPr>
        <w:br/>
      </w:r>
      <w:r w:rsidRPr="0012650D">
        <w:rPr>
          <w:rFonts w:cs="Arial"/>
          <w:i/>
          <w:noProof/>
          <w:color w:val="000000"/>
        </w:rPr>
        <w:t xml:space="preserve">Listeria monocytogenes </w:t>
      </w:r>
      <w:r w:rsidRPr="0012650D">
        <w:rPr>
          <w:rFonts w:cs="Arial"/>
          <w:noProof/>
          <w:color w:val="000000"/>
        </w:rPr>
        <w:t>in ready-to-eat products in retail and food service environments. Journal of Food Protection 70(9):2172–2198</w:t>
      </w:r>
    </w:p>
    <w:p w14:paraId="21E7E973" w14:textId="77777777" w:rsidR="001C66D5" w:rsidRDefault="001C66D5" w:rsidP="008E4833">
      <w:pPr>
        <w:tabs>
          <w:tab w:val="left" w:pos="0"/>
        </w:tabs>
        <w:spacing w:after="240"/>
        <w:rPr>
          <w:rFonts w:cs="Arial"/>
          <w:noProof/>
        </w:rPr>
      </w:pPr>
      <w:r>
        <w:rPr>
          <w:rFonts w:cs="Arial"/>
          <w:noProof/>
        </w:rPr>
        <w:lastRenderedPageBreak/>
        <w:t xml:space="preserve">Lightfoot D (2003) </w:t>
      </w:r>
      <w:r w:rsidRPr="006D016B">
        <w:rPr>
          <w:rFonts w:cs="Arial"/>
          <w:i/>
          <w:noProof/>
        </w:rPr>
        <w:t>Shigella</w:t>
      </w:r>
      <w:r>
        <w:rPr>
          <w:rFonts w:cs="Arial"/>
          <w:noProof/>
        </w:rPr>
        <w:t>. Ch 17 In: Hocking AD (ed) Foodborne microorganisms of public health significance. 6th ed, Australian Institute of Food Science and Technology (NSW Branch), Sydney, p. 543–552</w:t>
      </w:r>
    </w:p>
    <w:p w14:paraId="21E7E975" w14:textId="04DBE10E" w:rsidR="006E5D39" w:rsidRPr="00A8319D" w:rsidRDefault="006E5D39" w:rsidP="008E4833">
      <w:pPr>
        <w:tabs>
          <w:tab w:val="left" w:pos="0"/>
        </w:tabs>
        <w:spacing w:after="240"/>
        <w:rPr>
          <w:rFonts w:cs="Arial"/>
          <w:noProof/>
          <w:color w:val="000000"/>
        </w:rPr>
      </w:pPr>
      <w:r w:rsidRPr="0012650D">
        <w:rPr>
          <w:rFonts w:cs="Arial"/>
          <w:noProof/>
          <w:color w:val="000000"/>
        </w:rPr>
        <w:t>Lim E, Lopez L, Borman A, Cressey P, Pirie R (2012) Annual report concerning foodborne disease in New Zealand 2011. Ministry for</w:t>
      </w:r>
      <w:r w:rsidR="00A8319D">
        <w:rPr>
          <w:rFonts w:cs="Arial"/>
          <w:noProof/>
          <w:color w:val="000000"/>
        </w:rPr>
        <w:t xml:space="preserve"> Primary Industry, New Zealand. </w:t>
      </w:r>
      <w:hyperlink r:id="rId39" w:history="1">
        <w:r w:rsidRPr="00143CAC">
          <w:rPr>
            <w:rStyle w:val="Hyperlink"/>
            <w:rFonts w:cs="Arial"/>
            <w:noProof/>
          </w:rPr>
          <w:t>http://www.foodsafety.govt.nz/science-risk/human-health-surveillance/foodborne-disease-annual-reports.htm</w:t>
        </w:r>
      </w:hyperlink>
      <w:r w:rsidRPr="0012650D">
        <w:rPr>
          <w:rFonts w:cs="Arial"/>
          <w:noProof/>
          <w:color w:val="000000"/>
        </w:rPr>
        <w:t>. Accessed 11 April 2013</w:t>
      </w:r>
    </w:p>
    <w:p w14:paraId="21E7E976" w14:textId="77777777" w:rsidR="001C66D5" w:rsidRPr="00A6572A" w:rsidRDefault="001C66D5" w:rsidP="008E4833">
      <w:pPr>
        <w:tabs>
          <w:tab w:val="left" w:pos="0"/>
        </w:tabs>
        <w:spacing w:after="240"/>
        <w:rPr>
          <w:rFonts w:cs="Arial"/>
          <w:noProof/>
        </w:rPr>
      </w:pPr>
      <w:r w:rsidRPr="00A6572A">
        <w:rPr>
          <w:rFonts w:cs="Arial"/>
          <w:noProof/>
        </w:rPr>
        <w:t>Linden R, Martins VR, Prado MAM, Cammarota M, Izquierdo I, Brentani RR (2008) Physiology of the prion protein. Physiological Reviews 88:673–728</w:t>
      </w:r>
    </w:p>
    <w:p w14:paraId="5BB78580" w14:textId="77777777" w:rsidR="00854B7F" w:rsidRDefault="00854B7F" w:rsidP="008E4833">
      <w:pPr>
        <w:tabs>
          <w:tab w:val="left" w:pos="0"/>
        </w:tabs>
        <w:spacing w:after="240"/>
        <w:rPr>
          <w:rFonts w:cs="Arial"/>
          <w:noProof/>
        </w:rPr>
      </w:pPr>
      <w:r>
        <w:rPr>
          <w:rFonts w:cs="Arial"/>
          <w:noProof/>
        </w:rPr>
        <w:t>Lindesmith LC, Donaldson EF, Lobue AD, Cannon JL, Zheng D, Vinje J (2008) Mechanisms of GII.4 norovirus persistence in human populations. PLoS Medicine 5(2):e31</w:t>
      </w:r>
    </w:p>
    <w:p w14:paraId="2A895C30" w14:textId="77777777" w:rsidR="00854B7F" w:rsidRDefault="00854B7F" w:rsidP="008E4833">
      <w:pPr>
        <w:tabs>
          <w:tab w:val="left" w:pos="0"/>
        </w:tabs>
        <w:spacing w:after="240"/>
        <w:rPr>
          <w:rFonts w:cs="Arial"/>
          <w:noProof/>
        </w:rPr>
      </w:pPr>
      <w:r>
        <w:rPr>
          <w:rFonts w:cs="Arial"/>
          <w:noProof/>
        </w:rPr>
        <w:t>Lindesmith L, Moe C, Marionneau S, Ruvoen N, Jiang X, Lindblad L, Stewart P, Le Pendu J, Baric R (2003) Human susceptibilitly and resistance to Norwalk virus infection. Nature Medicine 9(5):548–553</w:t>
      </w:r>
    </w:p>
    <w:p w14:paraId="6AB663B2" w14:textId="77777777" w:rsidR="00854B7F" w:rsidRDefault="00854B7F" w:rsidP="008E4833">
      <w:pPr>
        <w:tabs>
          <w:tab w:val="left" w:pos="0"/>
        </w:tabs>
        <w:spacing w:after="240"/>
        <w:rPr>
          <w:rFonts w:cs="Arial"/>
          <w:noProof/>
        </w:rPr>
      </w:pPr>
      <w:r>
        <w:rPr>
          <w:rFonts w:cs="Arial"/>
          <w:noProof/>
        </w:rPr>
        <w:t xml:space="preserve">Lindsay DS, Dubey JP (2009) Long-term survival of </w:t>
      </w:r>
      <w:r w:rsidRPr="008366E5">
        <w:rPr>
          <w:rFonts w:cs="Arial"/>
          <w:i/>
          <w:noProof/>
        </w:rPr>
        <w:t xml:space="preserve">Toxoplasma gondii </w:t>
      </w:r>
      <w:r>
        <w:rPr>
          <w:rFonts w:cs="Arial"/>
          <w:noProof/>
        </w:rPr>
        <w:t>sporulated oocysts in seawater. Journal of Parasitology 95(4):1019–1020</w:t>
      </w:r>
    </w:p>
    <w:p w14:paraId="21E7E977" w14:textId="77777777" w:rsidR="001C66D5" w:rsidRDefault="001C66D5" w:rsidP="008E4833">
      <w:pPr>
        <w:tabs>
          <w:tab w:val="left" w:pos="0"/>
        </w:tabs>
        <w:spacing w:after="240"/>
        <w:rPr>
          <w:rFonts w:cs="Arial"/>
          <w:noProof/>
        </w:rPr>
      </w:pPr>
      <w:r>
        <w:rPr>
          <w:rFonts w:cs="Arial"/>
          <w:noProof/>
        </w:rPr>
        <w:t xml:space="preserve">Lindsay DS, Blagburn BL, Dubey JP (2002) Survival of nonsporulated </w:t>
      </w:r>
      <w:r w:rsidRPr="008366E5">
        <w:rPr>
          <w:rFonts w:cs="Arial"/>
          <w:i/>
          <w:noProof/>
        </w:rPr>
        <w:t xml:space="preserve">Toxoplasma gondii </w:t>
      </w:r>
      <w:r>
        <w:rPr>
          <w:rFonts w:cs="Arial"/>
          <w:noProof/>
        </w:rPr>
        <w:t>oocysts under refrigerator conditions. Veterinary Parasitology 103(4):309–313</w:t>
      </w:r>
    </w:p>
    <w:p w14:paraId="21E7E979" w14:textId="77777777" w:rsidR="006E5D39" w:rsidRPr="0012650D" w:rsidRDefault="006E5D39" w:rsidP="008E4833">
      <w:pPr>
        <w:tabs>
          <w:tab w:val="left" w:pos="0"/>
        </w:tabs>
        <w:spacing w:after="240"/>
        <w:rPr>
          <w:rFonts w:cs="Arial"/>
          <w:noProof/>
          <w:color w:val="000000"/>
        </w:rPr>
      </w:pPr>
      <w:r w:rsidRPr="0012650D">
        <w:rPr>
          <w:rFonts w:cs="Arial"/>
          <w:noProof/>
          <w:color w:val="000000"/>
        </w:rPr>
        <w:t>Linnan MJ, Mascola L, Lou XD, Goulet V, May S, Salminen C, Hird DW, Yonekura ML, Hayes P, Weaver R, Audurier A, Plikaytis MS, Fannin SL, Kleks A, Broome CV (1988) Epidemic listeriosis associated with Mexican-style cheese. New England Journal of Medicine 319(13):823–828</w:t>
      </w:r>
    </w:p>
    <w:p w14:paraId="21E7E97A" w14:textId="77777777" w:rsidR="006E5D39" w:rsidRPr="0012650D" w:rsidRDefault="006E5D39" w:rsidP="008E4833">
      <w:pPr>
        <w:tabs>
          <w:tab w:val="left" w:pos="0"/>
        </w:tabs>
        <w:spacing w:after="240"/>
        <w:rPr>
          <w:rFonts w:cs="Arial"/>
          <w:noProof/>
          <w:color w:val="000000"/>
        </w:rPr>
      </w:pPr>
      <w:r w:rsidRPr="0012650D">
        <w:rPr>
          <w:rFonts w:cs="Arial"/>
          <w:noProof/>
          <w:color w:val="000000"/>
        </w:rPr>
        <w:t xml:space="preserve">Little CL, Sagoo SK, Gillespie IA, Grant K, McLauchlin J (2009) Prevalance and level of </w:t>
      </w:r>
      <w:r w:rsidRPr="0012650D">
        <w:rPr>
          <w:rFonts w:cs="Arial"/>
          <w:i/>
          <w:noProof/>
          <w:color w:val="000000"/>
        </w:rPr>
        <w:t xml:space="preserve">Listeria monocytogenes </w:t>
      </w:r>
      <w:r w:rsidRPr="0012650D">
        <w:rPr>
          <w:rFonts w:cs="Arial"/>
          <w:noProof/>
          <w:color w:val="000000"/>
        </w:rPr>
        <w:t xml:space="preserve">and other </w:t>
      </w:r>
      <w:r w:rsidRPr="0012650D">
        <w:rPr>
          <w:rFonts w:cs="Arial"/>
          <w:i/>
          <w:noProof/>
          <w:color w:val="000000"/>
        </w:rPr>
        <w:t xml:space="preserve">Listeria </w:t>
      </w:r>
      <w:r w:rsidRPr="0012650D">
        <w:rPr>
          <w:rFonts w:cs="Arial"/>
          <w:noProof/>
          <w:color w:val="000000"/>
        </w:rPr>
        <w:t>species in selected retail ready-to-eat foods in the United Kingdom. Journal of Food Protection 72(9):1869–1877</w:t>
      </w:r>
    </w:p>
    <w:p w14:paraId="1363EE94" w14:textId="77777777" w:rsidR="00854B7F" w:rsidRDefault="00854B7F" w:rsidP="008E4833">
      <w:pPr>
        <w:tabs>
          <w:tab w:val="left" w:pos="0"/>
        </w:tabs>
        <w:spacing w:after="240"/>
        <w:rPr>
          <w:rFonts w:cs="Arial"/>
          <w:noProof/>
        </w:rPr>
      </w:pPr>
      <w:r>
        <w:rPr>
          <w:rFonts w:cs="Arial"/>
          <w:noProof/>
        </w:rPr>
        <w:t>Liu P, Yuen Y, Hsiao H, Jaykus L, Moe C (2010) Effectiveness of liquid soap and hand sanitizer against Norwalk virus on contaminated hands. Applied and Environmental Microbiology 76(2):394–399</w:t>
      </w:r>
    </w:p>
    <w:p w14:paraId="7BC46E3E" w14:textId="77777777" w:rsidR="00854B7F" w:rsidRDefault="00854B7F" w:rsidP="008E4833">
      <w:pPr>
        <w:tabs>
          <w:tab w:val="left" w:pos="0"/>
        </w:tabs>
        <w:spacing w:after="240"/>
        <w:rPr>
          <w:rFonts w:cs="Arial"/>
          <w:noProof/>
        </w:rPr>
      </w:pPr>
      <w:r>
        <w:rPr>
          <w:rFonts w:cs="Arial"/>
          <w:noProof/>
        </w:rPr>
        <w:t>Lodo KL, Veitch MGK, Green ML (2014) An outbreak of norovirus linked to oysters in Tasmania. Communicable Diseases Intelligence 38(1):E16–E19</w:t>
      </w:r>
    </w:p>
    <w:p w14:paraId="39C62F7E" w14:textId="77777777" w:rsidR="00854B7F" w:rsidRDefault="00854B7F" w:rsidP="008E4833">
      <w:pPr>
        <w:tabs>
          <w:tab w:val="left" w:pos="0"/>
        </w:tabs>
        <w:spacing w:after="240"/>
        <w:rPr>
          <w:rFonts w:cs="Arial"/>
          <w:noProof/>
        </w:rPr>
      </w:pPr>
      <w:r>
        <w:rPr>
          <w:rFonts w:cs="Arial"/>
          <w:noProof/>
        </w:rPr>
        <w:t>Lopalco P, Malfait P, Salmaso S, Germinario C, Quarto M, Barbuti S, Cipriani R, Mundo A, Pesole G (1997) A persisting outbreak of hepatitis A in Puglia, Italy, 1996: Epidemiological follow-up. Eurosurveillance 2(4):143</w:t>
      </w:r>
    </w:p>
    <w:p w14:paraId="69CC6DEE" w14:textId="69F502A6" w:rsidR="00854B7F" w:rsidRDefault="00854B7F" w:rsidP="008E4833">
      <w:pPr>
        <w:tabs>
          <w:tab w:val="left" w:pos="0"/>
        </w:tabs>
        <w:spacing w:after="240"/>
        <w:rPr>
          <w:rFonts w:cs="Arial"/>
          <w:noProof/>
        </w:rPr>
      </w:pPr>
      <w:r>
        <w:rPr>
          <w:rFonts w:cs="Arial"/>
          <w:noProof/>
        </w:rPr>
        <w:t>Lopez L, Roos R, Cressey P, Horn B (2016) Annual report concerning foodborne disease in New Zealand 2015. Ministry for</w:t>
      </w:r>
      <w:r w:rsidR="00A8319D">
        <w:rPr>
          <w:rFonts w:cs="Arial"/>
          <w:noProof/>
        </w:rPr>
        <w:t xml:space="preserve"> Primary Industry, New Zealand. </w:t>
      </w:r>
      <w:hyperlink r:id="rId40" w:history="1">
        <w:r w:rsidRPr="00D51694">
          <w:rPr>
            <w:rStyle w:val="Hyperlink"/>
            <w:rFonts w:cs="Arial"/>
            <w:noProof/>
          </w:rPr>
          <w:t>http://www.foodsafety.govt.nz/science-risk/human-health-surveillance/foodborne-disease-annual-reports.htm</w:t>
        </w:r>
      </w:hyperlink>
      <w:r>
        <w:rPr>
          <w:rFonts w:cs="Arial"/>
          <w:noProof/>
        </w:rPr>
        <w:t>. Accessed 1 May 2017</w:t>
      </w:r>
    </w:p>
    <w:p w14:paraId="62A22A7D" w14:textId="77777777" w:rsidR="00854B7F" w:rsidRDefault="00854B7F" w:rsidP="008E4833">
      <w:pPr>
        <w:tabs>
          <w:tab w:val="left" w:pos="0"/>
        </w:tabs>
        <w:spacing w:after="240"/>
        <w:rPr>
          <w:rFonts w:cs="Arial"/>
          <w:noProof/>
        </w:rPr>
      </w:pPr>
      <w:r>
        <w:rPr>
          <w:rFonts w:cs="Arial"/>
          <w:noProof/>
        </w:rPr>
        <w:t>Lowther JA, Gustar NE, Powell AL, Hartnell RE, Lees DN (2012) Two-year systematic study to assess norovirus contamination in oysters from commercial harvesting areas in the United Kingdom. Applied and Environmental Microbiology 78(16):5812–5817</w:t>
      </w:r>
    </w:p>
    <w:p w14:paraId="50F20208" w14:textId="77777777" w:rsidR="00854B7F" w:rsidRDefault="00854B7F" w:rsidP="008E4833">
      <w:pPr>
        <w:spacing w:after="240"/>
        <w:rPr>
          <w:rFonts w:cs="Arial"/>
          <w:noProof/>
        </w:rPr>
      </w:pPr>
      <w:r>
        <w:rPr>
          <w:rFonts w:cs="Arial"/>
          <w:noProof/>
        </w:rPr>
        <w:br w:type="page"/>
      </w:r>
    </w:p>
    <w:p w14:paraId="0244E4E4" w14:textId="4AD10D24" w:rsidR="00854B7F" w:rsidRDefault="00854B7F" w:rsidP="008E4833">
      <w:pPr>
        <w:tabs>
          <w:tab w:val="left" w:pos="0"/>
        </w:tabs>
        <w:spacing w:after="240"/>
        <w:rPr>
          <w:rFonts w:cs="Arial"/>
          <w:noProof/>
        </w:rPr>
      </w:pPr>
      <w:r>
        <w:rPr>
          <w:rFonts w:cs="Arial"/>
          <w:noProof/>
        </w:rPr>
        <w:lastRenderedPageBreak/>
        <w:t>Lowther JA, Henshilwood K, Lees DN (2008) Determination of norovirus contamination in oysters from two commercial harvesting areas over an extended period, using semiquantitative real-time reverse transcription PCR. Journal of Food Protection 71(7):1427–1433</w:t>
      </w:r>
    </w:p>
    <w:p w14:paraId="280DAC63" w14:textId="77777777" w:rsidR="00854B7F" w:rsidRPr="00E461DA" w:rsidRDefault="00854B7F" w:rsidP="008E4833">
      <w:pPr>
        <w:tabs>
          <w:tab w:val="left" w:pos="0"/>
        </w:tabs>
        <w:spacing w:after="240"/>
        <w:rPr>
          <w:rFonts w:cs="Arial"/>
          <w:noProof/>
          <w:color w:val="000000"/>
        </w:rPr>
      </w:pPr>
      <w:r w:rsidRPr="00E461DA">
        <w:rPr>
          <w:rFonts w:cs="Arial"/>
          <w:noProof/>
          <w:color w:val="000000"/>
        </w:rPr>
        <w:t xml:space="preserve">Luby S, Jones J, Dowda H, Kramer J, Horan J (1993) A large outbreak of gastroenteritis caused by diarrheal toxin-producing </w:t>
      </w:r>
      <w:r w:rsidRPr="00E461DA">
        <w:rPr>
          <w:rFonts w:cs="Arial"/>
          <w:i/>
          <w:noProof/>
          <w:color w:val="000000"/>
        </w:rPr>
        <w:t>Bacillus cereus</w:t>
      </w:r>
      <w:r w:rsidRPr="00E461DA">
        <w:rPr>
          <w:rFonts w:cs="Arial"/>
          <w:noProof/>
          <w:color w:val="000000"/>
        </w:rPr>
        <w:t>. Journal of Infectious Diseases 167:1452–1455</w:t>
      </w:r>
    </w:p>
    <w:p w14:paraId="1E666764" w14:textId="77777777" w:rsidR="001205A3" w:rsidRDefault="001205A3" w:rsidP="008E4833">
      <w:pPr>
        <w:tabs>
          <w:tab w:val="left" w:pos="0"/>
        </w:tabs>
        <w:spacing w:after="240"/>
        <w:rPr>
          <w:rFonts w:cs="Arial"/>
          <w:noProof/>
        </w:rPr>
      </w:pPr>
      <w:r>
        <w:rPr>
          <w:rFonts w:cs="Arial"/>
          <w:noProof/>
        </w:rPr>
        <w:t>Maalouf H, Schaeffer J, Parnaudeau S, Le Pendu J, Atmar RL, Crawford SE, le Guyader FS (2011) Strain-dependent norovirus bioaccumulation in oysters. Applied and Environmental Microbiology 77(10):3189–3196</w:t>
      </w:r>
    </w:p>
    <w:p w14:paraId="21E7E97B" w14:textId="77777777" w:rsidR="00A26365" w:rsidRPr="00A6572A" w:rsidRDefault="00A26365" w:rsidP="008E4833">
      <w:pPr>
        <w:tabs>
          <w:tab w:val="left" w:pos="0"/>
        </w:tabs>
        <w:spacing w:after="240"/>
        <w:rPr>
          <w:rFonts w:cs="Arial"/>
          <w:noProof/>
        </w:rPr>
      </w:pPr>
      <w:r w:rsidRPr="00A6572A">
        <w:rPr>
          <w:rFonts w:cs="Arial"/>
          <w:noProof/>
        </w:rPr>
        <w:t>Mackay GA, Knight RSG, Ironside JW (2011) The molecular epidemiology of variant CJD. International Journal of Molecular Epidemiology and Genetics 2(3):217–227</w:t>
      </w:r>
    </w:p>
    <w:p w14:paraId="774738FA" w14:textId="77777777" w:rsidR="001205A3" w:rsidRDefault="001205A3" w:rsidP="008E4833">
      <w:pPr>
        <w:tabs>
          <w:tab w:val="left" w:pos="0"/>
        </w:tabs>
        <w:spacing w:after="240"/>
        <w:rPr>
          <w:rFonts w:cs="Arial"/>
          <w:noProof/>
        </w:rPr>
      </w:pPr>
      <w:r>
        <w:rPr>
          <w:rFonts w:cs="Arial"/>
          <w:noProof/>
        </w:rPr>
        <w:t>Made D, Trubner K, Neubert E, Hohne M, Johne R (2013) Detection and typing of norovirus from frozen strawberries involved in a large-scale gastroenteritis outbreak in Germany. Food and Environmental Virology 5:162–168</w:t>
      </w:r>
    </w:p>
    <w:p w14:paraId="21E7E97C" w14:textId="77777777" w:rsidR="006850B4" w:rsidRDefault="006850B4" w:rsidP="008E4833">
      <w:pPr>
        <w:tabs>
          <w:tab w:val="left" w:pos="0"/>
        </w:tabs>
        <w:spacing w:after="240"/>
        <w:rPr>
          <w:rFonts w:cs="Arial"/>
          <w:noProof/>
        </w:rPr>
      </w:pPr>
      <w:r>
        <w:rPr>
          <w:rFonts w:cs="Arial"/>
          <w:noProof/>
        </w:rPr>
        <w:t>Mannucci PM, Gdovin S, Gringeri A, Colombo M, Mele A, Schinaia N, Ciavarella N, Emerson SU, Purcell RH (1994) Transmission of hepatitis A to patients with hemophilia by factor VIII concentrates treated with organic solvent and detergent to inactivate viruses. Annals of Internal Medicine 120(1):1–7</w:t>
      </w:r>
    </w:p>
    <w:p w14:paraId="02B45B99" w14:textId="77777777" w:rsidR="001205A3" w:rsidRDefault="001205A3" w:rsidP="008E4833">
      <w:pPr>
        <w:tabs>
          <w:tab w:val="left" w:pos="0"/>
        </w:tabs>
        <w:spacing w:after="240"/>
        <w:rPr>
          <w:rFonts w:cs="Arial"/>
          <w:noProof/>
        </w:rPr>
      </w:pPr>
      <w:r>
        <w:rPr>
          <w:rFonts w:cs="Arial"/>
          <w:noProof/>
        </w:rPr>
        <w:t>Manso CF, Romalde JL (2013) Detection and characterization of hepatitis A virus and norovirus in mussels from Galicia (NW Spain). Food and Environmental Virology 5(2):110–118</w:t>
      </w:r>
    </w:p>
    <w:p w14:paraId="5C2A9C0D" w14:textId="77777777" w:rsidR="001205A3" w:rsidRDefault="001205A3" w:rsidP="008E4833">
      <w:pPr>
        <w:tabs>
          <w:tab w:val="left" w:pos="0"/>
        </w:tabs>
        <w:spacing w:after="240"/>
        <w:rPr>
          <w:rFonts w:cs="Arial"/>
          <w:noProof/>
        </w:rPr>
      </w:pPr>
      <w:r>
        <w:rPr>
          <w:rFonts w:cs="Arial"/>
          <w:noProof/>
        </w:rPr>
        <w:t>Marionneau S, Ruvoen N, Le Moullac-Vaidye B, Clement M, Cailleau-Thomas A, Ruiz-Palacois R, Huang P, Jiang X, Le Pendu J (2002) Norwalk virus binds to histo-blood group antigens present on gastroduodenal epithelial cells of secretor individuals. Gastroenterology 122:1967–1977</w:t>
      </w:r>
    </w:p>
    <w:p w14:paraId="69B183A7" w14:textId="77777777" w:rsidR="001205A3" w:rsidRDefault="001205A3" w:rsidP="008E4833">
      <w:pPr>
        <w:tabs>
          <w:tab w:val="left" w:pos="0"/>
        </w:tabs>
        <w:spacing w:after="240"/>
        <w:rPr>
          <w:rFonts w:cs="Arial"/>
          <w:noProof/>
        </w:rPr>
      </w:pPr>
      <w:r>
        <w:rPr>
          <w:rFonts w:cs="Arial"/>
          <w:noProof/>
        </w:rPr>
        <w:t>Martella V, Lorusso E, Decaro N, Elia G, Radogna A, D'Abramo M, Desario C, Cavalli A, Corrente M, Camero M, Germinario CA, Banyai K, Di Martino B, Marsilio F, Carmichael LE, Buonavoglia C (2008) Detection and molecular characterization of a canine norovirus. Emerging Infectious Diseases 14(8):1306–1308</w:t>
      </w:r>
    </w:p>
    <w:p w14:paraId="21E7E97D" w14:textId="77777777" w:rsidR="00721012" w:rsidRDefault="00721012" w:rsidP="008E4833">
      <w:pPr>
        <w:tabs>
          <w:tab w:val="left" w:pos="0"/>
        </w:tabs>
        <w:spacing w:after="240"/>
        <w:rPr>
          <w:rFonts w:cs="Arial"/>
          <w:noProof/>
        </w:rPr>
      </w:pPr>
      <w:r>
        <w:rPr>
          <w:rFonts w:cs="Arial"/>
          <w:noProof/>
        </w:rPr>
        <w:t xml:space="preserve">Martina M, Cervera C, Esforzado N, Linares L, Torregrosa V, Sanclemente G, Hoyo I, </w:t>
      </w:r>
      <w:r>
        <w:rPr>
          <w:rFonts w:cs="Arial"/>
          <w:noProof/>
        </w:rPr>
        <w:br/>
        <w:t xml:space="preserve">Cofan F, Oppenheimer F, Miro JM, Campistol JM, Moreno A (2011) </w:t>
      </w:r>
      <w:r w:rsidRPr="008366E5">
        <w:rPr>
          <w:rFonts w:cs="Arial"/>
          <w:i/>
          <w:noProof/>
        </w:rPr>
        <w:t xml:space="preserve">Toxoplasma gondii </w:t>
      </w:r>
      <w:r>
        <w:rPr>
          <w:rFonts w:cs="Arial"/>
          <w:noProof/>
        </w:rPr>
        <w:t>primary infection in renal transplant recipients. Two case reports and literature review. Transplant International 24:e6-e12</w:t>
      </w:r>
    </w:p>
    <w:p w14:paraId="21E7E97E" w14:textId="77777777" w:rsidR="00A26365" w:rsidRDefault="00A26365" w:rsidP="008E4833">
      <w:pPr>
        <w:tabs>
          <w:tab w:val="left" w:pos="0"/>
        </w:tabs>
        <w:spacing w:after="240"/>
        <w:rPr>
          <w:rFonts w:cs="Arial"/>
          <w:noProof/>
        </w:rPr>
      </w:pPr>
      <w:r>
        <w:rPr>
          <w:rFonts w:cs="Arial"/>
          <w:noProof/>
        </w:rPr>
        <w:t xml:space="preserve">Martinez-Urtaza J, Saco M, Hernandez-Cordova G, Lozano A, Garcia-Martin O, Espinosa J (2003) Identification of </w:t>
      </w:r>
      <w:r w:rsidRPr="0074178B">
        <w:rPr>
          <w:rFonts w:cs="Arial"/>
          <w:i/>
          <w:noProof/>
        </w:rPr>
        <w:t>Salmonella</w:t>
      </w:r>
      <w:r>
        <w:rPr>
          <w:rFonts w:cs="Arial"/>
          <w:noProof/>
        </w:rPr>
        <w:t xml:space="preserve"> serovars isolated from live molluscan shellfish and their significance in the marine environment. Journal of Food Protection 66(2):226–232</w:t>
      </w:r>
    </w:p>
    <w:p w14:paraId="5B1346C0" w14:textId="77777777" w:rsidR="001205A3" w:rsidRDefault="001205A3" w:rsidP="008E4833">
      <w:pPr>
        <w:tabs>
          <w:tab w:val="left" w:pos="0"/>
        </w:tabs>
        <w:spacing w:after="240"/>
        <w:rPr>
          <w:rFonts w:cs="Arial"/>
          <w:noProof/>
        </w:rPr>
      </w:pPr>
      <w:r>
        <w:rPr>
          <w:rFonts w:cs="Arial"/>
          <w:noProof/>
        </w:rPr>
        <w:t>Mattison K (2011) Norovirus as a foodborne disease hazard. Ch 1 In: Taylor SL (ed) Advances in Food and Nutrition Research Volume 62. Academic Press, Waltham, p. 1–39</w:t>
      </w:r>
    </w:p>
    <w:p w14:paraId="0D8E2186" w14:textId="77777777" w:rsidR="001205A3" w:rsidRDefault="001205A3" w:rsidP="008E4833">
      <w:pPr>
        <w:tabs>
          <w:tab w:val="left" w:pos="0"/>
        </w:tabs>
        <w:spacing w:after="240"/>
        <w:rPr>
          <w:rFonts w:cs="Arial"/>
          <w:noProof/>
        </w:rPr>
      </w:pPr>
      <w:r>
        <w:rPr>
          <w:rFonts w:cs="Arial"/>
          <w:noProof/>
        </w:rPr>
        <w:t>Mayet A, Andreo V, Bedubourg G, Victorion S, Plantec J, Soullie B, Meynard J, Dedieu J, Polveche P, Migliani R (2011) Food-borne outbreak of norovirus infection in a French military parachuting unit, April 2011. Eurosurveillance 16(30):19930</w:t>
      </w:r>
    </w:p>
    <w:p w14:paraId="21E7E97F" w14:textId="77777777" w:rsidR="007E0894" w:rsidRDefault="007E0894" w:rsidP="008E4833">
      <w:pPr>
        <w:tabs>
          <w:tab w:val="left" w:pos="0"/>
        </w:tabs>
        <w:spacing w:after="240"/>
        <w:rPr>
          <w:rFonts w:cs="Arial"/>
          <w:noProof/>
        </w:rPr>
      </w:pPr>
      <w:r>
        <w:rPr>
          <w:rFonts w:cs="Arial"/>
          <w:noProof/>
        </w:rPr>
        <w:lastRenderedPageBreak/>
        <w:t xml:space="preserve">Mazick A, Ethelberg S, Møller Nielsen E, Mølbak K, Lisby M (2006) An outbreak of </w:t>
      </w:r>
      <w:r w:rsidRPr="008E0B5D">
        <w:rPr>
          <w:rFonts w:cs="Arial"/>
          <w:i/>
          <w:noProof/>
        </w:rPr>
        <w:t xml:space="preserve">Campylobacter jejuni </w:t>
      </w:r>
      <w:r>
        <w:rPr>
          <w:rFonts w:cs="Arial"/>
          <w:noProof/>
        </w:rPr>
        <w:t>associated with consumption of chicken, Copenhagen, 2005. Eurosurveillance 11(5):622</w:t>
      </w:r>
    </w:p>
    <w:p w14:paraId="21E7E980" w14:textId="77777777" w:rsidR="006850B4" w:rsidRDefault="006850B4" w:rsidP="008E4833">
      <w:pPr>
        <w:tabs>
          <w:tab w:val="left" w:pos="0"/>
        </w:tabs>
        <w:spacing w:after="240"/>
        <w:rPr>
          <w:rFonts w:cs="Arial"/>
          <w:noProof/>
        </w:rPr>
      </w:pPr>
      <w:r>
        <w:rPr>
          <w:rFonts w:cs="Arial"/>
          <w:noProof/>
        </w:rPr>
        <w:t>Mbithi JN, Springthorpe VS, Boulet JR, Sattar SA (1992) Survival of hepatitis A virus on human hands and its transfer on contact with animate and inanimate surfaces. Journal of Clinical Microbiology 30(4):757–763</w:t>
      </w:r>
    </w:p>
    <w:p w14:paraId="21E7E981" w14:textId="77777777" w:rsidR="006850B4" w:rsidRDefault="006850B4" w:rsidP="008E4833">
      <w:pPr>
        <w:tabs>
          <w:tab w:val="left" w:pos="0"/>
        </w:tabs>
        <w:spacing w:after="240"/>
        <w:rPr>
          <w:rFonts w:cs="Arial"/>
          <w:noProof/>
        </w:rPr>
      </w:pPr>
      <w:r>
        <w:rPr>
          <w:rFonts w:cs="Arial"/>
          <w:noProof/>
        </w:rPr>
        <w:t>McCaustland KA, Bond WW, Bradley DW, Ebert JW, Maynard JE (1982) Survival of hepatitis A virus in feces after drying and storage for 1 month. Journal of Clinical Microbiology 16(5):957–9</w:t>
      </w:r>
    </w:p>
    <w:p w14:paraId="21E7E982" w14:textId="77777777" w:rsidR="00A26365" w:rsidRDefault="00382C82" w:rsidP="008E4833">
      <w:pPr>
        <w:tabs>
          <w:tab w:val="left" w:pos="0"/>
        </w:tabs>
        <w:spacing w:after="240"/>
        <w:rPr>
          <w:rFonts w:cs="Arial"/>
          <w:noProof/>
        </w:rPr>
      </w:pPr>
      <w:r>
        <w:rPr>
          <w:rFonts w:cs="Arial"/>
          <w:noProof/>
        </w:rPr>
        <w:t>McCullough N, Eisele CW (1951</w:t>
      </w:r>
      <w:r w:rsidR="00A26365">
        <w:rPr>
          <w:rFonts w:cs="Arial"/>
          <w:noProof/>
        </w:rPr>
        <w:t xml:space="preserve">) Experimental human salmonellosis. III. Pathogenicity of strains of </w:t>
      </w:r>
      <w:r w:rsidR="00A26365" w:rsidRPr="0074178B">
        <w:rPr>
          <w:rFonts w:cs="Arial"/>
          <w:i/>
          <w:noProof/>
        </w:rPr>
        <w:t xml:space="preserve">Salmonella </w:t>
      </w:r>
      <w:r w:rsidR="00A26365">
        <w:rPr>
          <w:rFonts w:cs="Arial"/>
          <w:noProof/>
        </w:rPr>
        <w:t xml:space="preserve">Newport, </w:t>
      </w:r>
      <w:r w:rsidR="00A26365" w:rsidRPr="0074178B">
        <w:rPr>
          <w:rFonts w:cs="Arial"/>
          <w:i/>
          <w:noProof/>
        </w:rPr>
        <w:t xml:space="preserve">Salmonella </w:t>
      </w:r>
      <w:r w:rsidR="00A26365">
        <w:rPr>
          <w:rFonts w:cs="Arial"/>
          <w:noProof/>
        </w:rPr>
        <w:t xml:space="preserve">Derby, and </w:t>
      </w:r>
      <w:r w:rsidR="00A26365" w:rsidRPr="0074178B">
        <w:rPr>
          <w:rFonts w:cs="Arial"/>
          <w:i/>
          <w:noProof/>
        </w:rPr>
        <w:t xml:space="preserve">Salmonella </w:t>
      </w:r>
      <w:r w:rsidR="00A26365">
        <w:rPr>
          <w:rFonts w:cs="Arial"/>
          <w:noProof/>
        </w:rPr>
        <w:t>Bareilly obtained from spray-dried whole egg. Journal of Infectious Diseases 89(3):209–213</w:t>
      </w:r>
    </w:p>
    <w:p w14:paraId="21E7E983" w14:textId="77777777" w:rsidR="00A26365" w:rsidRDefault="00382C82" w:rsidP="008E4833">
      <w:pPr>
        <w:tabs>
          <w:tab w:val="left" w:pos="0"/>
        </w:tabs>
        <w:spacing w:after="240"/>
        <w:rPr>
          <w:rFonts w:cs="Arial"/>
          <w:noProof/>
        </w:rPr>
      </w:pPr>
      <w:r>
        <w:rPr>
          <w:rFonts w:cs="Arial"/>
          <w:noProof/>
        </w:rPr>
        <w:t>McCullough N, Eisele CW (1951</w:t>
      </w:r>
      <w:r w:rsidR="00A26365">
        <w:rPr>
          <w:rFonts w:cs="Arial"/>
          <w:noProof/>
        </w:rPr>
        <w:t xml:space="preserve">) Experimental human salmonellosis. IV. Pathogenicity of strains of </w:t>
      </w:r>
      <w:r w:rsidR="00A26365" w:rsidRPr="0074178B">
        <w:rPr>
          <w:rFonts w:cs="Arial"/>
          <w:i/>
          <w:noProof/>
        </w:rPr>
        <w:t xml:space="preserve">Salmonella </w:t>
      </w:r>
      <w:r w:rsidR="00A26365">
        <w:rPr>
          <w:rFonts w:cs="Arial"/>
          <w:noProof/>
        </w:rPr>
        <w:t>Pullorum obtained from spray-dried whole egg. Journal of Infectious Diseases 89(3):259–265</w:t>
      </w:r>
    </w:p>
    <w:p w14:paraId="21E7E984" w14:textId="77777777" w:rsidR="00A26365" w:rsidRDefault="00382C82" w:rsidP="008E4833">
      <w:pPr>
        <w:tabs>
          <w:tab w:val="left" w:pos="0"/>
        </w:tabs>
        <w:spacing w:after="240"/>
        <w:rPr>
          <w:rFonts w:cs="Arial"/>
          <w:noProof/>
        </w:rPr>
      </w:pPr>
      <w:r>
        <w:rPr>
          <w:rFonts w:cs="Arial"/>
          <w:noProof/>
        </w:rPr>
        <w:t>McCullough N, Eisele CW (1951</w:t>
      </w:r>
      <w:r w:rsidR="00A26365">
        <w:rPr>
          <w:rFonts w:cs="Arial"/>
          <w:noProof/>
        </w:rPr>
        <w:t xml:space="preserve">) Experimental human salmonellosis. II. Immunity studies following experimental illness with </w:t>
      </w:r>
      <w:r w:rsidR="00A26365" w:rsidRPr="0074178B">
        <w:rPr>
          <w:rFonts w:cs="Arial"/>
          <w:i/>
          <w:noProof/>
        </w:rPr>
        <w:t xml:space="preserve">Salmonella </w:t>
      </w:r>
      <w:r w:rsidR="00A26365">
        <w:rPr>
          <w:rFonts w:cs="Arial"/>
          <w:noProof/>
        </w:rPr>
        <w:t xml:space="preserve">Meleagridis and </w:t>
      </w:r>
      <w:r w:rsidR="00A26365" w:rsidRPr="0074178B">
        <w:rPr>
          <w:rFonts w:cs="Arial"/>
          <w:i/>
          <w:noProof/>
        </w:rPr>
        <w:t xml:space="preserve">Salmonella </w:t>
      </w:r>
      <w:r w:rsidR="00A26365">
        <w:rPr>
          <w:rFonts w:cs="Arial"/>
          <w:noProof/>
        </w:rPr>
        <w:t>Anatum. Journal of Immunology 66(5):595–608</w:t>
      </w:r>
    </w:p>
    <w:p w14:paraId="21E7E985" w14:textId="77777777" w:rsidR="00A26365" w:rsidRDefault="00382C82" w:rsidP="008E4833">
      <w:pPr>
        <w:tabs>
          <w:tab w:val="left" w:pos="0"/>
        </w:tabs>
        <w:spacing w:after="240"/>
        <w:rPr>
          <w:rFonts w:cs="Arial"/>
          <w:noProof/>
        </w:rPr>
      </w:pPr>
      <w:r>
        <w:rPr>
          <w:rFonts w:cs="Arial"/>
          <w:noProof/>
        </w:rPr>
        <w:t>McCullough N, Eisele CW (1951</w:t>
      </w:r>
      <w:r w:rsidR="00A26365">
        <w:rPr>
          <w:rFonts w:cs="Arial"/>
          <w:noProof/>
        </w:rPr>
        <w:t xml:space="preserve">) Experimental human salmonellosis. I. Pathogenicity of strains of </w:t>
      </w:r>
      <w:r w:rsidR="00A26365" w:rsidRPr="0074178B">
        <w:rPr>
          <w:rFonts w:cs="Arial"/>
          <w:i/>
          <w:noProof/>
        </w:rPr>
        <w:t xml:space="preserve">Salmonella </w:t>
      </w:r>
      <w:r w:rsidR="00A26365">
        <w:rPr>
          <w:rFonts w:cs="Arial"/>
          <w:noProof/>
        </w:rPr>
        <w:t xml:space="preserve">Meleagridis and </w:t>
      </w:r>
      <w:r w:rsidR="00A26365" w:rsidRPr="0074178B">
        <w:rPr>
          <w:rFonts w:cs="Arial"/>
          <w:i/>
          <w:noProof/>
        </w:rPr>
        <w:t xml:space="preserve">Salmonella </w:t>
      </w:r>
      <w:r w:rsidR="00A26365">
        <w:rPr>
          <w:rFonts w:cs="Arial"/>
          <w:noProof/>
        </w:rPr>
        <w:t>Anatum obtained from spray-dried whole egg. Journal of Infectious Diseases 88(3):278–289</w:t>
      </w:r>
    </w:p>
    <w:p w14:paraId="21E7E986"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McElroy D, Jaykus L, Foegeding PM (1999) A quantitative risk assessment for </w:t>
      </w:r>
      <w:r w:rsidR="00E075C5">
        <w:rPr>
          <w:rFonts w:cs="Arial"/>
          <w:noProof/>
          <w:color w:val="000000"/>
        </w:rPr>
        <w:br/>
      </w:r>
      <w:r w:rsidRPr="00E461DA">
        <w:rPr>
          <w:rFonts w:cs="Arial"/>
          <w:i/>
          <w:noProof/>
          <w:color w:val="000000"/>
        </w:rPr>
        <w:t>Bacillus cereus</w:t>
      </w:r>
      <w:r w:rsidRPr="00E461DA">
        <w:rPr>
          <w:rFonts w:cs="Arial"/>
          <w:noProof/>
          <w:color w:val="000000"/>
        </w:rPr>
        <w:t xml:space="preserve"> emetic disease associated with the consumption of Chinese-style fried rice. Journal of Food Safety 19(3):209–229</w:t>
      </w:r>
    </w:p>
    <w:p w14:paraId="21E7E987" w14:textId="77777777" w:rsidR="00721012" w:rsidRDefault="00721012" w:rsidP="008E4833">
      <w:pPr>
        <w:tabs>
          <w:tab w:val="left" w:pos="0"/>
        </w:tabs>
        <w:spacing w:after="240"/>
        <w:rPr>
          <w:rFonts w:cs="Arial"/>
          <w:noProof/>
        </w:rPr>
      </w:pPr>
      <w:r>
        <w:rPr>
          <w:rFonts w:cs="Arial"/>
          <w:noProof/>
        </w:rPr>
        <w:t xml:space="preserve">McLeod R, Boyer KM, Lee D, Mui E, Wroblewski K, Karrison T, Noble AG, Withers S, Swisher CN, Heydemann PT, Sautter M, Babiarz J, Rabiah P, Meier P, Grigg ME, Toxoplasmosis Study Group (2012) Prematurity and severity are associated with </w:t>
      </w:r>
      <w:r w:rsidRPr="008366E5">
        <w:rPr>
          <w:rFonts w:cs="Arial"/>
          <w:i/>
          <w:noProof/>
        </w:rPr>
        <w:t>Toxoplasma gondii</w:t>
      </w:r>
      <w:r>
        <w:rPr>
          <w:rFonts w:cs="Arial"/>
          <w:noProof/>
        </w:rPr>
        <w:t xml:space="preserve"> alleles (NCCCTS, 1981-2009). Clinical Infectious Diseases 54(11):1595–1605</w:t>
      </w:r>
    </w:p>
    <w:p w14:paraId="21E7E988" w14:textId="77777777" w:rsidR="00A26365" w:rsidRPr="0012650D" w:rsidRDefault="00A26365" w:rsidP="008E4833">
      <w:pPr>
        <w:tabs>
          <w:tab w:val="left" w:pos="0"/>
        </w:tabs>
        <w:spacing w:after="240"/>
        <w:rPr>
          <w:rFonts w:cs="Arial"/>
          <w:noProof/>
          <w:color w:val="000000"/>
        </w:rPr>
      </w:pPr>
      <w:r w:rsidRPr="0012650D">
        <w:rPr>
          <w:rFonts w:cs="Arial"/>
          <w:noProof/>
          <w:color w:val="000000"/>
        </w:rPr>
        <w:t>Mead PS, Dunne EF, Graves L, Wiedmann M, Patrick M, Hunter S, Salehi E, Mostashari F, Craig A, Mshar P, Bannerman T, Sauders BD, Hayes P, Dewitt W, Sparling P, Griffin P, Morse D, Slutsker L, Swaminathan B (2006) Nationwide outbreak of listeriosis due to contaminated meat. Epidemiology and Infection 134(4):744–751</w:t>
      </w:r>
    </w:p>
    <w:p w14:paraId="21E7E989" w14:textId="77777777" w:rsidR="007E0894" w:rsidRDefault="007E0894" w:rsidP="008E4833">
      <w:pPr>
        <w:tabs>
          <w:tab w:val="left" w:pos="0"/>
        </w:tabs>
        <w:spacing w:after="240"/>
        <w:rPr>
          <w:rFonts w:cs="Arial"/>
          <w:noProof/>
        </w:rPr>
      </w:pPr>
      <w:r>
        <w:rPr>
          <w:rFonts w:cs="Arial"/>
          <w:noProof/>
        </w:rPr>
        <w:t>Mead PS, Slutsker L, Dietz V, McCaig LF, Bresee JS, Shapiro C, Griffin PM, Tauxe RV (1999) Food-related illness and death in the United States. Emerging Infectious Diseases 5(5):607–625</w:t>
      </w:r>
    </w:p>
    <w:p w14:paraId="21E7E98A" w14:textId="77777777" w:rsidR="007E0894" w:rsidRDefault="007E0894" w:rsidP="008E4833">
      <w:pPr>
        <w:tabs>
          <w:tab w:val="left" w:pos="0"/>
        </w:tabs>
        <w:spacing w:after="240"/>
        <w:rPr>
          <w:rFonts w:cs="Arial"/>
          <w:noProof/>
        </w:rPr>
      </w:pPr>
      <w:r>
        <w:rPr>
          <w:rFonts w:cs="Arial"/>
          <w:noProof/>
        </w:rPr>
        <w:t xml:space="preserve">Medema GJ, Teunis PFM, Havelaar AH, Hass CN (1996) Assessment of the dose-response relationship of </w:t>
      </w:r>
      <w:r w:rsidRPr="008E0B5D">
        <w:rPr>
          <w:rFonts w:cs="Arial"/>
          <w:i/>
          <w:noProof/>
        </w:rPr>
        <w:t>Campylobacter jejuni</w:t>
      </w:r>
      <w:r>
        <w:rPr>
          <w:rFonts w:cs="Arial"/>
          <w:noProof/>
        </w:rPr>
        <w:t>. International Journal of Food Microbiology 30(1-2):101–111</w:t>
      </w:r>
    </w:p>
    <w:p w14:paraId="6244F020" w14:textId="77777777" w:rsidR="001205A3" w:rsidRDefault="001205A3" w:rsidP="008E4833">
      <w:pPr>
        <w:tabs>
          <w:tab w:val="left" w:pos="0"/>
        </w:tabs>
        <w:spacing w:after="240"/>
        <w:rPr>
          <w:rFonts w:cs="Arial"/>
          <w:noProof/>
        </w:rPr>
      </w:pPr>
      <w:r>
        <w:rPr>
          <w:rFonts w:cs="Arial"/>
          <w:noProof/>
        </w:rPr>
        <w:t>Meeroff JC, Schreiber DS, Trier JS, Blacklow NR (1980) Abnormal gastric motor function in viral gastroenteritis. Annals of Internal Medicine 92(3):370–373</w:t>
      </w:r>
    </w:p>
    <w:p w14:paraId="21E7E98B" w14:textId="77777777" w:rsidR="00BA6640" w:rsidRDefault="00BA6640" w:rsidP="008E4833">
      <w:pPr>
        <w:tabs>
          <w:tab w:val="left" w:pos="0"/>
        </w:tabs>
        <w:spacing w:after="240"/>
        <w:rPr>
          <w:rFonts w:cs="Arial"/>
          <w:noProof/>
        </w:rPr>
      </w:pPr>
      <w:r>
        <w:rPr>
          <w:rFonts w:cs="Arial"/>
          <w:noProof/>
        </w:rPr>
        <w:lastRenderedPageBreak/>
        <w:t xml:space="preserve">Mel DM, Terzin AL, Vuksic L (1965) Studies on vaccination against bacillary dysentery. 3. Effective oral immunization against </w:t>
      </w:r>
      <w:r w:rsidRPr="006D016B">
        <w:rPr>
          <w:rFonts w:cs="Arial"/>
          <w:i/>
          <w:noProof/>
        </w:rPr>
        <w:t xml:space="preserve">Shigella flexneri </w:t>
      </w:r>
      <w:r>
        <w:rPr>
          <w:rFonts w:cs="Arial"/>
          <w:noProof/>
        </w:rPr>
        <w:t>2a in a field trial. Bulletin of the World Health Organization 32:647–655</w:t>
      </w:r>
    </w:p>
    <w:p w14:paraId="21E7E98C" w14:textId="77777777" w:rsidR="00A26365" w:rsidRPr="0012650D" w:rsidRDefault="00A26365" w:rsidP="008E4833">
      <w:pPr>
        <w:tabs>
          <w:tab w:val="left" w:pos="0"/>
        </w:tabs>
        <w:spacing w:after="240"/>
        <w:rPr>
          <w:rFonts w:cs="Arial"/>
          <w:noProof/>
          <w:color w:val="000000"/>
        </w:rPr>
      </w:pPr>
      <w:r w:rsidRPr="0012650D">
        <w:rPr>
          <w:rFonts w:cs="Arial"/>
          <w:noProof/>
          <w:color w:val="000000"/>
        </w:rPr>
        <w:t xml:space="preserve">Meldrum RJ, Ellis PW, Mannion PT, Halstead D, Garside J (2010) Prevalence of </w:t>
      </w:r>
      <w:r>
        <w:rPr>
          <w:rFonts w:cs="Arial"/>
          <w:noProof/>
          <w:color w:val="000000"/>
        </w:rPr>
        <w:br/>
      </w:r>
      <w:r w:rsidRPr="0012650D">
        <w:rPr>
          <w:rFonts w:cs="Arial"/>
          <w:i/>
          <w:noProof/>
          <w:color w:val="000000"/>
        </w:rPr>
        <w:t xml:space="preserve">Listeria monocytogenes </w:t>
      </w:r>
      <w:r w:rsidRPr="0012650D">
        <w:rPr>
          <w:rFonts w:cs="Arial"/>
          <w:noProof/>
          <w:color w:val="000000"/>
        </w:rPr>
        <w:t>in ready-to-eat foods sampled from the point of sale in Wales, United Kingdom. Journal of Food Protection 73(8):1515–1518</w:t>
      </w:r>
    </w:p>
    <w:p w14:paraId="21E7E98D" w14:textId="77777777" w:rsidR="00BA6640" w:rsidRDefault="00BA6640" w:rsidP="008E4833">
      <w:pPr>
        <w:tabs>
          <w:tab w:val="left" w:pos="0"/>
        </w:tabs>
        <w:spacing w:after="240"/>
        <w:rPr>
          <w:rFonts w:cs="Arial"/>
          <w:noProof/>
        </w:rPr>
      </w:pPr>
      <w:r>
        <w:rPr>
          <w:rFonts w:cs="Arial"/>
          <w:noProof/>
        </w:rPr>
        <w:t xml:space="preserve">Mellor GE, Duffy LL, Dykes GA, Fegan N (2010) Relative prevalence of </w:t>
      </w:r>
      <w:r w:rsidRPr="0074178B">
        <w:rPr>
          <w:rFonts w:cs="Arial"/>
          <w:i/>
          <w:noProof/>
        </w:rPr>
        <w:t xml:space="preserve">Salmonella </w:t>
      </w:r>
      <w:r>
        <w:rPr>
          <w:rFonts w:cs="Arial"/>
          <w:noProof/>
        </w:rPr>
        <w:t>Sofia on broiler chickens pre- and postprocessing in Australia. Poultry Science 89:1544–1548</w:t>
      </w:r>
    </w:p>
    <w:p w14:paraId="21E7E98E" w14:textId="77777777" w:rsidR="00BA6640" w:rsidRPr="00432EE7" w:rsidRDefault="00BA6640" w:rsidP="008E4833">
      <w:pPr>
        <w:tabs>
          <w:tab w:val="left" w:pos="0"/>
        </w:tabs>
        <w:spacing w:after="240"/>
        <w:rPr>
          <w:rFonts w:cs="Arial"/>
          <w:noProof/>
        </w:rPr>
      </w:pPr>
      <w:r>
        <w:rPr>
          <w:rFonts w:cs="Arial"/>
          <w:noProof/>
        </w:rPr>
        <w:t xml:space="preserve">Meng J, Schroeder CM (2007) </w:t>
      </w:r>
      <w:r w:rsidRPr="00190AC5">
        <w:rPr>
          <w:rFonts w:cs="Arial"/>
          <w:i/>
          <w:noProof/>
        </w:rPr>
        <w:t>Escherichia coli</w:t>
      </w:r>
      <w:r>
        <w:rPr>
          <w:rFonts w:cs="Arial"/>
          <w:noProof/>
        </w:rPr>
        <w:t xml:space="preserve">. Ch 1 In: Simjee S (ed) Foodborne Diseases. </w:t>
      </w:r>
      <w:r w:rsidRPr="00432EE7">
        <w:rPr>
          <w:rFonts w:cs="Arial"/>
          <w:noProof/>
        </w:rPr>
        <w:t>Humana Press, Totowa, p. 1–25</w:t>
      </w:r>
    </w:p>
    <w:p w14:paraId="21E7E98F" w14:textId="77777777" w:rsidR="00BA6640" w:rsidRPr="00432EE7" w:rsidRDefault="00BA6640" w:rsidP="008E4833">
      <w:pPr>
        <w:tabs>
          <w:tab w:val="left" w:pos="0"/>
        </w:tabs>
        <w:spacing w:after="240"/>
        <w:rPr>
          <w:rFonts w:cs="Arial"/>
          <w:noProof/>
        </w:rPr>
      </w:pPr>
      <w:r w:rsidRPr="00432EE7">
        <w:rPr>
          <w:rFonts w:cs="Arial"/>
          <w:noProof/>
        </w:rPr>
        <w:t xml:space="preserve">Meng J, Doyle MP, Zhao T, Zhao S (2007) Enterohemorrhagic </w:t>
      </w:r>
      <w:r w:rsidRPr="00432EE7">
        <w:rPr>
          <w:rFonts w:cs="Arial"/>
          <w:i/>
          <w:noProof/>
        </w:rPr>
        <w:t>Escherichia coli</w:t>
      </w:r>
      <w:r w:rsidRPr="00432EE7">
        <w:rPr>
          <w:rFonts w:cs="Arial"/>
          <w:noProof/>
        </w:rPr>
        <w:t xml:space="preserve">. </w:t>
      </w:r>
      <w:r>
        <w:rPr>
          <w:rFonts w:cs="Arial"/>
          <w:noProof/>
        </w:rPr>
        <w:t xml:space="preserve">Ch 12 </w:t>
      </w:r>
      <w:r w:rsidRPr="00432EE7">
        <w:rPr>
          <w:rFonts w:cs="Arial"/>
          <w:noProof/>
        </w:rPr>
        <w:t xml:space="preserve">In: Doyle MP, Beuchat LR (eds) Food Microbiology: Fundamentals and frontiers. </w:t>
      </w:r>
      <w:r>
        <w:rPr>
          <w:rFonts w:cs="Arial"/>
          <w:noProof/>
        </w:rPr>
        <w:t>3</w:t>
      </w:r>
      <w:r w:rsidRPr="00432EE7">
        <w:rPr>
          <w:rFonts w:cs="Arial"/>
          <w:noProof/>
        </w:rPr>
        <w:t>rd</w:t>
      </w:r>
      <w:r>
        <w:rPr>
          <w:rFonts w:cs="Arial"/>
          <w:noProof/>
        </w:rPr>
        <w:t xml:space="preserve"> ed, </w:t>
      </w:r>
      <w:r w:rsidRPr="00432EE7">
        <w:rPr>
          <w:rFonts w:cs="Arial"/>
          <w:noProof/>
        </w:rPr>
        <w:t>ASM Press, Washington D.C., p. 249–269</w:t>
      </w:r>
    </w:p>
    <w:p w14:paraId="22DE7E9D" w14:textId="77777777" w:rsidR="001205A3" w:rsidRDefault="001205A3" w:rsidP="008E4833">
      <w:pPr>
        <w:tabs>
          <w:tab w:val="left" w:pos="0"/>
        </w:tabs>
        <w:spacing w:after="240"/>
        <w:rPr>
          <w:rFonts w:cs="Arial"/>
          <w:noProof/>
        </w:rPr>
      </w:pPr>
      <w:r>
        <w:rPr>
          <w:rFonts w:cs="Arial"/>
          <w:noProof/>
        </w:rPr>
        <w:t xml:space="preserve">Mesquita JR, Vaz L, Cerquira S, Castilho F, Santos R, Monteiro S, Manso CF, Romalde JL, </w:t>
      </w:r>
      <w:r w:rsidRPr="00456177">
        <w:rPr>
          <w:rFonts w:cs="Arial"/>
          <w:noProof/>
        </w:rPr>
        <w:t>Nascimento MSJ (2011) Norovirus, hepatitis A virus and enterovirus presence in shellfish</w:t>
      </w:r>
      <w:r>
        <w:rPr>
          <w:rFonts w:cs="Arial"/>
          <w:noProof/>
        </w:rPr>
        <w:t xml:space="preserve"> from high quality harvesting areas in Portugal. Food Microbiology 28:936–941</w:t>
      </w:r>
    </w:p>
    <w:p w14:paraId="21E7E990" w14:textId="77777777" w:rsidR="00B33DF5" w:rsidRDefault="00B33DF5" w:rsidP="008E4833">
      <w:pPr>
        <w:tabs>
          <w:tab w:val="left" w:pos="0"/>
        </w:tabs>
        <w:spacing w:after="240"/>
        <w:rPr>
          <w:rFonts w:cs="Arial"/>
          <w:noProof/>
        </w:rPr>
      </w:pPr>
      <w:r>
        <w:rPr>
          <w:rFonts w:cs="Arial"/>
          <w:noProof/>
        </w:rPr>
        <w:t>Millard J, Appleton H, Parry J (1987) Studies on heat inactivation of hepatitis A virus with special reference to shellfish. Journal of Food Protection 98:397–414</w:t>
      </w:r>
    </w:p>
    <w:p w14:paraId="21E7E991" w14:textId="77777777" w:rsidR="007E0894" w:rsidRDefault="007E0894" w:rsidP="008E4833">
      <w:pPr>
        <w:tabs>
          <w:tab w:val="left" w:pos="0"/>
        </w:tabs>
        <w:spacing w:after="240"/>
        <w:rPr>
          <w:rFonts w:cs="Arial"/>
          <w:noProof/>
        </w:rPr>
      </w:pPr>
      <w:r>
        <w:rPr>
          <w:rFonts w:cs="Arial"/>
          <w:noProof/>
        </w:rPr>
        <w:t xml:space="preserve">Milord F, Lampron-Goulet E, St-Amour M, Levac E, Ramsay D (2012) </w:t>
      </w:r>
      <w:r w:rsidR="00E075C5">
        <w:rPr>
          <w:rFonts w:cs="Arial"/>
          <w:noProof/>
        </w:rPr>
        <w:br/>
      </w:r>
      <w:r w:rsidRPr="00384884">
        <w:rPr>
          <w:rFonts w:cs="Arial"/>
          <w:i/>
          <w:noProof/>
        </w:rPr>
        <w:t xml:space="preserve">Cyclospora cayetanensis: </w:t>
      </w:r>
      <w:r>
        <w:rPr>
          <w:rFonts w:cs="Arial"/>
          <w:noProof/>
        </w:rPr>
        <w:t>A description of clinical aspects of an outbreak in Quebec, Canada. Epidemiology and Infection 140:626–632</w:t>
      </w:r>
    </w:p>
    <w:p w14:paraId="21E7E992" w14:textId="77777777" w:rsidR="00BA6640" w:rsidRDefault="00BA6640" w:rsidP="008E4833">
      <w:pPr>
        <w:tabs>
          <w:tab w:val="left" w:pos="0"/>
        </w:tabs>
        <w:spacing w:after="240"/>
        <w:rPr>
          <w:rFonts w:cs="Arial"/>
          <w:noProof/>
        </w:rPr>
      </w:pPr>
      <w:r>
        <w:rPr>
          <w:rFonts w:cs="Arial"/>
          <w:noProof/>
        </w:rPr>
        <w:t xml:space="preserve">Molina PM, Parma AE, Sanz ME (2003) Survival in acidic medium of Shiga toxin-producing </w:t>
      </w:r>
      <w:r w:rsidRPr="00190AC5">
        <w:rPr>
          <w:rFonts w:cs="Arial"/>
          <w:i/>
          <w:noProof/>
        </w:rPr>
        <w:t xml:space="preserve">Escherichia coli </w:t>
      </w:r>
      <w:r>
        <w:rPr>
          <w:rFonts w:cs="Arial"/>
          <w:noProof/>
        </w:rPr>
        <w:t>O157:H7 and non-O157:H7 isolated in Argentina. BMC Microbiology 3:17</w:t>
      </w:r>
    </w:p>
    <w:p w14:paraId="21E7E993"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Mols M, Pier I, Zwietering MH, Abee Tj (2009) The impact of oxygen availability on stress survival and radical formation of </w:t>
      </w:r>
      <w:r w:rsidRPr="00E461DA">
        <w:rPr>
          <w:rFonts w:cs="Arial"/>
          <w:i/>
          <w:noProof/>
          <w:color w:val="000000"/>
        </w:rPr>
        <w:t>Bacillus cereus</w:t>
      </w:r>
      <w:r w:rsidRPr="00E461DA">
        <w:rPr>
          <w:rFonts w:cs="Arial"/>
          <w:noProof/>
          <w:color w:val="000000"/>
        </w:rPr>
        <w:t>. International Journal of Food Microbiology 135(3):303–311</w:t>
      </w:r>
    </w:p>
    <w:p w14:paraId="21E7E994" w14:textId="77777777" w:rsidR="0068451D" w:rsidRDefault="0068451D" w:rsidP="008E4833">
      <w:pPr>
        <w:tabs>
          <w:tab w:val="left" w:pos="0"/>
        </w:tabs>
        <w:spacing w:after="240"/>
        <w:rPr>
          <w:rFonts w:cs="Arial"/>
          <w:noProof/>
        </w:rPr>
      </w:pPr>
      <w:r>
        <w:rPr>
          <w:rFonts w:cs="Arial"/>
          <w:noProof/>
        </w:rPr>
        <w:t>Montoya JG, Liesenfeld O (2004) Toxoplasmosis. Lancet 363(9425):1965–1976</w:t>
      </w:r>
    </w:p>
    <w:p w14:paraId="21E7E995" w14:textId="77777777" w:rsidR="00716241" w:rsidRPr="00E461DA" w:rsidRDefault="00716241" w:rsidP="008E4833">
      <w:pPr>
        <w:tabs>
          <w:tab w:val="left" w:pos="0"/>
        </w:tabs>
        <w:spacing w:after="240"/>
        <w:rPr>
          <w:rFonts w:cs="Arial"/>
          <w:noProof/>
          <w:color w:val="000000"/>
        </w:rPr>
      </w:pPr>
      <w:r w:rsidRPr="00E461DA">
        <w:rPr>
          <w:rFonts w:cs="Arial"/>
          <w:noProof/>
          <w:color w:val="000000"/>
        </w:rPr>
        <w:t>Montville TJ, Matthews KR (2005) Food Microbiology: An Introduction.  ASM Press, Washington D.C.</w:t>
      </w:r>
    </w:p>
    <w:p w14:paraId="417C1B2D" w14:textId="77777777" w:rsidR="00D3234B" w:rsidRDefault="00D3234B" w:rsidP="008E4833">
      <w:pPr>
        <w:tabs>
          <w:tab w:val="left" w:pos="0"/>
        </w:tabs>
        <w:spacing w:after="240"/>
        <w:rPr>
          <w:rFonts w:cs="Arial"/>
          <w:noProof/>
        </w:rPr>
      </w:pPr>
      <w:r>
        <w:rPr>
          <w:rFonts w:cs="Arial"/>
          <w:noProof/>
        </w:rPr>
        <w:t>Moon A, Hwang I, Choi WS (2011) Prevalence of noroviruses in oysters in Korea. Food Science and Biotechnology 20(4):1151–1154</w:t>
      </w:r>
    </w:p>
    <w:p w14:paraId="21E7E996" w14:textId="77777777" w:rsidR="00A26365" w:rsidRDefault="00A26365" w:rsidP="008E4833">
      <w:pPr>
        <w:tabs>
          <w:tab w:val="left" w:pos="0"/>
        </w:tabs>
        <w:spacing w:after="240"/>
        <w:rPr>
          <w:rFonts w:cs="Arial"/>
          <w:noProof/>
        </w:rPr>
      </w:pPr>
      <w:r>
        <w:rPr>
          <w:rFonts w:cs="Arial"/>
          <w:noProof/>
        </w:rPr>
        <w:t>Moore J (2001) An introduction to the invertebrates.  Cambridge Univesity Press, Cambridge</w:t>
      </w:r>
    </w:p>
    <w:p w14:paraId="53ECE265" w14:textId="77777777" w:rsidR="00D3234B" w:rsidRDefault="00D3234B" w:rsidP="008E4833">
      <w:pPr>
        <w:tabs>
          <w:tab w:val="left" w:pos="0"/>
        </w:tabs>
        <w:spacing w:after="240"/>
        <w:rPr>
          <w:rFonts w:cs="Arial"/>
          <w:noProof/>
        </w:rPr>
      </w:pPr>
      <w:r>
        <w:rPr>
          <w:rFonts w:cs="Arial"/>
          <w:noProof/>
        </w:rPr>
        <w:t>Mormann S, Dabisch M, Becker B (2010) Effects of technological processes on the tenacity and inactivation of norovirus genegroup II in experimentally contaminated foods. Applied and Environmental Microbiology 76(2):536–545</w:t>
      </w:r>
    </w:p>
    <w:p w14:paraId="21E7E997" w14:textId="77777777" w:rsidR="007E0894" w:rsidRDefault="007E0894" w:rsidP="008E4833">
      <w:pPr>
        <w:tabs>
          <w:tab w:val="left" w:pos="0"/>
        </w:tabs>
        <w:spacing w:after="240"/>
        <w:rPr>
          <w:rFonts w:cs="Arial"/>
          <w:noProof/>
        </w:rPr>
      </w:pPr>
      <w:r>
        <w:rPr>
          <w:rFonts w:cs="Arial"/>
          <w:noProof/>
        </w:rPr>
        <w:t xml:space="preserve">Mullner P, Collins-Emerson JM, Midwinter AC, Carter P, Spencer SEF, van der Loght P, Hathaway S, French NP (2010) Molecular epidemiology of </w:t>
      </w:r>
      <w:r w:rsidRPr="008E0B5D">
        <w:rPr>
          <w:rFonts w:cs="Arial"/>
          <w:i/>
          <w:noProof/>
        </w:rPr>
        <w:t xml:space="preserve">Campylobacter jejuni </w:t>
      </w:r>
      <w:r>
        <w:rPr>
          <w:rFonts w:cs="Arial"/>
          <w:noProof/>
        </w:rPr>
        <w:t>in a geographically isolated country with a uniquely structured poultry industry. Applied and Environmental Microbiology 76(7):2145–2154</w:t>
      </w:r>
    </w:p>
    <w:p w14:paraId="21E7E998" w14:textId="77777777" w:rsidR="00A26365" w:rsidRPr="00A26365" w:rsidRDefault="00A26365" w:rsidP="008E4833">
      <w:pPr>
        <w:tabs>
          <w:tab w:val="left" w:pos="0"/>
        </w:tabs>
        <w:spacing w:after="240"/>
        <w:rPr>
          <w:rFonts w:cs="Arial"/>
          <w:noProof/>
        </w:rPr>
      </w:pPr>
      <w:r w:rsidRPr="00A6572A">
        <w:rPr>
          <w:rFonts w:cs="Arial"/>
          <w:noProof/>
        </w:rPr>
        <w:lastRenderedPageBreak/>
        <w:t xml:space="preserve">Murayama Y, Yoshioka M, Masujin K, Okada H, Iwamaru Y, Imamura M, Matsuura Y, Fukuda S, Onoe S, Yokoyama T, Mohri S (2010) Sulfated dextrans enhance </w:t>
      </w:r>
      <w:r w:rsidRPr="00A6572A">
        <w:rPr>
          <w:rFonts w:cs="Arial"/>
          <w:i/>
          <w:noProof/>
        </w:rPr>
        <w:t xml:space="preserve">in vitro </w:t>
      </w:r>
      <w:r w:rsidRPr="00A6572A">
        <w:rPr>
          <w:rFonts w:cs="Arial"/>
          <w:noProof/>
        </w:rPr>
        <w:t>amplification of bovine spongiform encephalopathy PrP</w:t>
      </w:r>
      <w:r w:rsidRPr="00A6572A">
        <w:rPr>
          <w:rFonts w:cs="Arial"/>
          <w:noProof/>
          <w:vertAlign w:val="superscript"/>
        </w:rPr>
        <w:t>Sc</w:t>
      </w:r>
      <w:r w:rsidRPr="00A6572A">
        <w:rPr>
          <w:rFonts w:cs="Arial"/>
          <w:noProof/>
        </w:rPr>
        <w:t xml:space="preserve"> and enable ultrasensitive detection of bovine PrP</w:t>
      </w:r>
      <w:r w:rsidRPr="00A6572A">
        <w:rPr>
          <w:rFonts w:cs="Arial"/>
          <w:noProof/>
          <w:vertAlign w:val="superscript"/>
        </w:rPr>
        <w:t>Sc</w:t>
      </w:r>
      <w:r>
        <w:rPr>
          <w:rFonts w:cs="Arial"/>
          <w:noProof/>
        </w:rPr>
        <w:t>. PLoS ONE 5(10):e13152</w:t>
      </w:r>
    </w:p>
    <w:p w14:paraId="21E7E999" w14:textId="77777777" w:rsidR="007E0894" w:rsidRDefault="007E0894" w:rsidP="008E4833">
      <w:pPr>
        <w:tabs>
          <w:tab w:val="left" w:pos="0"/>
        </w:tabs>
        <w:spacing w:after="240"/>
        <w:rPr>
          <w:rFonts w:cs="Arial"/>
          <w:noProof/>
        </w:rPr>
      </w:pPr>
      <w:r>
        <w:rPr>
          <w:rFonts w:cs="Arial"/>
          <w:noProof/>
        </w:rPr>
        <w:t xml:space="preserve">Murphy C, Carroll C, Jordan K (2006) Environmental survival mechanisms of the foodborne pathogen </w:t>
      </w:r>
      <w:r w:rsidRPr="008E0B5D">
        <w:rPr>
          <w:rFonts w:cs="Arial"/>
          <w:i/>
          <w:noProof/>
        </w:rPr>
        <w:t>Campylobacter jejuni</w:t>
      </w:r>
      <w:r>
        <w:rPr>
          <w:rFonts w:cs="Arial"/>
          <w:noProof/>
        </w:rPr>
        <w:t>. Journal of Applied Microbiology 100(4):623–632</w:t>
      </w:r>
    </w:p>
    <w:p w14:paraId="21E7E99A" w14:textId="77777777" w:rsidR="006850B4" w:rsidRDefault="006850B4" w:rsidP="008E4833">
      <w:pPr>
        <w:tabs>
          <w:tab w:val="left" w:pos="0"/>
        </w:tabs>
        <w:spacing w:after="240"/>
        <w:rPr>
          <w:rFonts w:cs="Arial"/>
          <w:noProof/>
        </w:rPr>
      </w:pPr>
      <w:r>
        <w:rPr>
          <w:rFonts w:cs="Arial"/>
          <w:noProof/>
        </w:rPr>
        <w:t xml:space="preserve">Nachamkin I (2007) </w:t>
      </w:r>
      <w:r w:rsidRPr="008E0B5D">
        <w:rPr>
          <w:rFonts w:cs="Arial"/>
          <w:i/>
          <w:noProof/>
        </w:rPr>
        <w:t>Campylobacter jejuni</w:t>
      </w:r>
      <w:r>
        <w:rPr>
          <w:rFonts w:cs="Arial"/>
          <w:noProof/>
        </w:rPr>
        <w:t>. Ch 11 In: Doyle MP, Beuchat LR (eds) Food microbiology: Fundamentals and frontiers. 3rd ed, ASM Press, Washington D.C., p. 237–248</w:t>
      </w:r>
    </w:p>
    <w:p w14:paraId="21E7E99B" w14:textId="77777777" w:rsidR="006850B4" w:rsidRDefault="006850B4" w:rsidP="008E4833">
      <w:pPr>
        <w:tabs>
          <w:tab w:val="left" w:pos="0"/>
        </w:tabs>
        <w:spacing w:after="240"/>
        <w:rPr>
          <w:rFonts w:cs="Arial"/>
          <w:noProof/>
        </w:rPr>
      </w:pPr>
      <w:r>
        <w:rPr>
          <w:rFonts w:cs="Arial"/>
          <w:noProof/>
        </w:rPr>
        <w:t xml:space="preserve">Nachamkin I, Fischer SH, Yang SH, Benitez O, Cravioto A (1994) Immunoglobin A antibodies directed against </w:t>
      </w:r>
      <w:r w:rsidRPr="008E0B5D">
        <w:rPr>
          <w:rFonts w:cs="Arial"/>
          <w:i/>
          <w:noProof/>
        </w:rPr>
        <w:t xml:space="preserve">Campylobacter jejuni </w:t>
      </w:r>
      <w:r>
        <w:rPr>
          <w:rFonts w:cs="Arial"/>
          <w:noProof/>
        </w:rPr>
        <w:t>flagellin present in breast-milk. Epidemiology and Infection 112:359–565</w:t>
      </w:r>
    </w:p>
    <w:p w14:paraId="21E7E99C" w14:textId="77777777" w:rsidR="0068451D" w:rsidRDefault="0068451D" w:rsidP="008E4833">
      <w:pPr>
        <w:tabs>
          <w:tab w:val="left" w:pos="0"/>
        </w:tabs>
        <w:spacing w:after="240"/>
        <w:rPr>
          <w:rFonts w:cs="Arial"/>
          <w:noProof/>
        </w:rPr>
      </w:pPr>
      <w:r>
        <w:rPr>
          <w:rFonts w:cs="Arial"/>
          <w:noProof/>
        </w:rPr>
        <w:t xml:space="preserve">Naimi TS, Wicklund JH, Olsen SJ, Krause G, Wells JG, Bartkus JM, Boxrud DJ, Sullivan M, Kassenborg H, Besser JM, Mintz ED, Osterholm MT, Hedberg CW (2003) Concurrent outbreaks of </w:t>
      </w:r>
      <w:r w:rsidRPr="006D016B">
        <w:rPr>
          <w:rFonts w:cs="Arial"/>
          <w:i/>
          <w:noProof/>
        </w:rPr>
        <w:t>Shigella sonnei</w:t>
      </w:r>
      <w:r>
        <w:rPr>
          <w:rFonts w:cs="Arial"/>
          <w:noProof/>
        </w:rPr>
        <w:t xml:space="preserve"> and enterotoxigenic </w:t>
      </w:r>
      <w:r w:rsidRPr="006D016B">
        <w:rPr>
          <w:rFonts w:cs="Arial"/>
          <w:i/>
          <w:noProof/>
        </w:rPr>
        <w:t>Escherichia coli</w:t>
      </w:r>
      <w:r>
        <w:rPr>
          <w:rFonts w:cs="Arial"/>
          <w:noProof/>
        </w:rPr>
        <w:t xml:space="preserve"> infections associated with parsley: Implications for surveillance and control of foodborne illness. Journal of Food Protection 66(4):535–541</w:t>
      </w:r>
    </w:p>
    <w:p w14:paraId="21E7E99D" w14:textId="77777777" w:rsidR="00BA6640" w:rsidRDefault="00BA6640" w:rsidP="008E4833">
      <w:pPr>
        <w:tabs>
          <w:tab w:val="left" w:pos="0"/>
        </w:tabs>
        <w:spacing w:after="240"/>
        <w:rPr>
          <w:rFonts w:cs="Arial"/>
          <w:noProof/>
        </w:rPr>
      </w:pPr>
      <w:r>
        <w:rPr>
          <w:rFonts w:cs="Arial"/>
          <w:noProof/>
        </w:rPr>
        <w:t xml:space="preserve">Nakamura M (1962) The survival of </w:t>
      </w:r>
      <w:r w:rsidRPr="006D016B">
        <w:rPr>
          <w:rFonts w:cs="Arial"/>
          <w:i/>
          <w:noProof/>
        </w:rPr>
        <w:t>Shigella sonnei</w:t>
      </w:r>
      <w:r>
        <w:rPr>
          <w:rFonts w:cs="Arial"/>
          <w:noProof/>
        </w:rPr>
        <w:t xml:space="preserve"> on cotton, glass, wood, paper and metal at various temperatures. Journal of Hygiene 60:35–39</w:t>
      </w:r>
    </w:p>
    <w:p w14:paraId="21E7E99F" w14:textId="77777777" w:rsidR="0068451D" w:rsidRPr="00E461DA" w:rsidRDefault="0068451D" w:rsidP="008E4833">
      <w:pPr>
        <w:tabs>
          <w:tab w:val="left" w:pos="0"/>
        </w:tabs>
        <w:spacing w:after="240"/>
        <w:rPr>
          <w:rFonts w:cs="Arial"/>
          <w:noProof/>
          <w:color w:val="000000"/>
        </w:rPr>
      </w:pPr>
      <w:r w:rsidRPr="00E461DA">
        <w:rPr>
          <w:rFonts w:cs="Arial"/>
          <w:noProof/>
          <w:color w:val="000000"/>
        </w:rPr>
        <w:t xml:space="preserve">Naranjo M, Denayer S, Botteldoorn N, Delbrassinne L, Veys J, Waegenaere J, Sirtaine N, Driesen RB, Sipido KR, Mahillon J, Dierick K (2011) Sudden death of a young adult associated with </w:t>
      </w:r>
      <w:r w:rsidRPr="00E461DA">
        <w:rPr>
          <w:rFonts w:cs="Arial"/>
          <w:i/>
          <w:noProof/>
          <w:color w:val="000000"/>
        </w:rPr>
        <w:t xml:space="preserve">Bacillus cereus </w:t>
      </w:r>
      <w:r w:rsidRPr="00E461DA">
        <w:rPr>
          <w:rFonts w:cs="Arial"/>
          <w:noProof/>
          <w:color w:val="000000"/>
        </w:rPr>
        <w:t>food poisoning. Journal of Clinical Microbiology 49(12):4379–4381</w:t>
      </w:r>
    </w:p>
    <w:p w14:paraId="21E7E9A0" w14:textId="77777777" w:rsidR="00721012" w:rsidRDefault="00721012" w:rsidP="008E4833">
      <w:pPr>
        <w:tabs>
          <w:tab w:val="left" w:pos="0"/>
        </w:tabs>
        <w:spacing w:after="240"/>
        <w:rPr>
          <w:rFonts w:cs="Arial"/>
          <w:noProof/>
        </w:rPr>
      </w:pPr>
      <w:r>
        <w:rPr>
          <w:rFonts w:cs="Arial"/>
          <w:noProof/>
        </w:rPr>
        <w:t>Nema V, Agrawal R, Kamboj DV, Goel AK, Singh L (2007) Isolation and characterization of heat resistant entertoxigenic</w:t>
      </w:r>
      <w:r w:rsidRPr="0044752E">
        <w:rPr>
          <w:rFonts w:cs="Arial"/>
          <w:i/>
          <w:noProof/>
        </w:rPr>
        <w:t xml:space="preserve"> Staphylococcus aureus</w:t>
      </w:r>
      <w:r>
        <w:rPr>
          <w:rFonts w:cs="Arial"/>
          <w:noProof/>
        </w:rPr>
        <w:t xml:space="preserve"> from a food poisoning outbreak in Indian subcontinent. International Journal of Food Microbiology 117:29–35</w:t>
      </w:r>
    </w:p>
    <w:p w14:paraId="22EFF7B3" w14:textId="77777777" w:rsidR="00D3234B" w:rsidRDefault="00D3234B" w:rsidP="008E4833">
      <w:pPr>
        <w:tabs>
          <w:tab w:val="left" w:pos="0"/>
        </w:tabs>
        <w:spacing w:after="240"/>
        <w:rPr>
          <w:rFonts w:cs="Arial"/>
          <w:noProof/>
        </w:rPr>
      </w:pPr>
      <w:r>
        <w:rPr>
          <w:rFonts w:cs="Arial"/>
          <w:noProof/>
        </w:rPr>
        <w:t>Nicolay N, McDermott R, Kelly M, Gorby M, Prendergast T, Tuite G, Coughlan S, McKeown P, Sayers G (2011) Potential role of asymptomatic kitchen food handlers during a food-borne outbreak of norovirus infection, Dublin, Ireland, March 2009. Eurosurveillance 16(30):19931</w:t>
      </w:r>
    </w:p>
    <w:p w14:paraId="21E7E9A1" w14:textId="77777777" w:rsidR="00BA6640" w:rsidRDefault="00BA6640" w:rsidP="008E4833">
      <w:pPr>
        <w:tabs>
          <w:tab w:val="left" w:pos="0"/>
        </w:tabs>
        <w:spacing w:after="240"/>
        <w:rPr>
          <w:rFonts w:cs="Arial"/>
          <w:noProof/>
        </w:rPr>
      </w:pPr>
      <w:r>
        <w:rPr>
          <w:rFonts w:cs="Arial"/>
          <w:noProof/>
        </w:rPr>
        <w:t>Nicolo MS, Gioffre A, Carnazza S, Platania G, Di Silvestro I, Guglielmino SPP (2011) Viable but nonculturable state of foodborne pathogens in grapefruit juice: A study of laboratory. Foodborne Pathogens and Disease 8(1):11–17</w:t>
      </w:r>
    </w:p>
    <w:p w14:paraId="21E7E9A2" w14:textId="77777777" w:rsidR="00BA6640" w:rsidRDefault="00BA6640" w:rsidP="008E4833">
      <w:pPr>
        <w:tabs>
          <w:tab w:val="left" w:pos="0"/>
        </w:tabs>
        <w:spacing w:after="240"/>
        <w:rPr>
          <w:rFonts w:cs="Arial"/>
          <w:noProof/>
        </w:rPr>
      </w:pPr>
      <w:r>
        <w:rPr>
          <w:rFonts w:cs="Arial"/>
          <w:noProof/>
        </w:rPr>
        <w:t>Niyogi SK (2005) Shigellosis. The Journal of Microbiology 43(2):133–143</w:t>
      </w:r>
    </w:p>
    <w:p w14:paraId="21E7E9A4" w14:textId="6EB6104B" w:rsidR="006850B4" w:rsidRPr="00A8319D" w:rsidRDefault="006850B4" w:rsidP="008E4833">
      <w:pPr>
        <w:tabs>
          <w:tab w:val="left" w:pos="0"/>
        </w:tabs>
        <w:spacing w:after="240"/>
        <w:rPr>
          <w:rFonts w:cs="Arial"/>
          <w:noProof/>
        </w:rPr>
      </w:pPr>
      <w:r>
        <w:rPr>
          <w:rFonts w:cs="Arial"/>
          <w:noProof/>
        </w:rPr>
        <w:t xml:space="preserve">NNDSS (2013) Notifications for all disease by State &amp; Territory and year. National Notifiable Disease Surveillance System, Department </w:t>
      </w:r>
      <w:r w:rsidR="00A8319D">
        <w:rPr>
          <w:rFonts w:cs="Arial"/>
          <w:noProof/>
        </w:rPr>
        <w:t xml:space="preserve">of Health and Ageing, Canberra. </w:t>
      </w:r>
      <w:hyperlink r:id="rId41" w:history="1">
        <w:r w:rsidRPr="002D34C7">
          <w:rPr>
            <w:rStyle w:val="Hyperlink"/>
            <w:rFonts w:cs="Arial"/>
          </w:rPr>
          <w:t>http://www9.health.gov.au/cda/source/cda-index.cfm</w:t>
        </w:r>
      </w:hyperlink>
      <w:r>
        <w:rPr>
          <w:rFonts w:cs="Arial"/>
          <w:noProof/>
        </w:rPr>
        <w:t>. Accessed 17 April 2013</w:t>
      </w:r>
    </w:p>
    <w:p w14:paraId="3D982BE5" w14:textId="77777777" w:rsidR="00D3234B" w:rsidRDefault="00D3234B" w:rsidP="008E4833">
      <w:pPr>
        <w:tabs>
          <w:tab w:val="left" w:pos="0"/>
        </w:tabs>
        <w:spacing w:after="240"/>
        <w:rPr>
          <w:rFonts w:cs="Arial"/>
          <w:noProof/>
        </w:rPr>
      </w:pPr>
      <w:r>
        <w:rPr>
          <w:rFonts w:cs="Arial"/>
          <w:noProof/>
        </w:rPr>
        <w:t>Noda M, Fukuda S, Nishio O (2008) Statistical analysis of attack rate in norovirus foodborne outbreaks. International Journal of Food Microbiology 122:216–220</w:t>
      </w:r>
    </w:p>
    <w:p w14:paraId="21E7E9A5" w14:textId="77777777" w:rsidR="00BA6640" w:rsidRDefault="00BA6640" w:rsidP="008E4833">
      <w:pPr>
        <w:tabs>
          <w:tab w:val="left" w:pos="0"/>
        </w:tabs>
        <w:spacing w:after="240"/>
        <w:rPr>
          <w:rFonts w:cs="Arial"/>
          <w:noProof/>
        </w:rPr>
      </w:pPr>
      <w:r>
        <w:rPr>
          <w:rFonts w:cs="Arial"/>
          <w:noProof/>
        </w:rPr>
        <w:t xml:space="preserve">Noreiga FR, Liao FM, Maneval DR, Ren S, Formal SB, Levine MM (1999) Strategy for cross-protection among </w:t>
      </w:r>
      <w:r w:rsidRPr="006D016B">
        <w:rPr>
          <w:rFonts w:cs="Arial"/>
          <w:i/>
          <w:noProof/>
        </w:rPr>
        <w:t>Shigella flexneri</w:t>
      </w:r>
      <w:r>
        <w:rPr>
          <w:rFonts w:cs="Arial"/>
          <w:noProof/>
        </w:rPr>
        <w:t xml:space="preserve"> serotypes. Infection and Immunity 67(2):782–788</w:t>
      </w:r>
    </w:p>
    <w:p w14:paraId="21E7E9A6" w14:textId="77777777" w:rsidR="00A26365" w:rsidRDefault="00A26365" w:rsidP="008E4833">
      <w:pPr>
        <w:tabs>
          <w:tab w:val="left" w:pos="0"/>
        </w:tabs>
        <w:spacing w:after="240"/>
        <w:rPr>
          <w:rFonts w:cs="Arial"/>
          <w:noProof/>
        </w:rPr>
      </w:pPr>
      <w:r>
        <w:rPr>
          <w:rFonts w:cs="Arial"/>
          <w:noProof/>
        </w:rPr>
        <w:t>Normann A, Badur S, Onel D, Kilic A, Sidal M, Larouze B, Massari V, Muller J, Flehmig B (2008) Acute hepatitis A virus infection in Turkey. Journal of Medical Virology 80:785–790</w:t>
      </w:r>
    </w:p>
    <w:p w14:paraId="21E7E9A7" w14:textId="77777777" w:rsidR="00721012" w:rsidRDefault="00721012" w:rsidP="008E4833">
      <w:pPr>
        <w:tabs>
          <w:tab w:val="left" w:pos="0"/>
        </w:tabs>
        <w:spacing w:after="240"/>
        <w:rPr>
          <w:rFonts w:cs="Arial"/>
          <w:noProof/>
        </w:rPr>
      </w:pPr>
      <w:r>
        <w:rPr>
          <w:rFonts w:cs="Arial"/>
          <w:noProof/>
        </w:rPr>
        <w:lastRenderedPageBreak/>
        <w:t xml:space="preserve">Normanno G, La Salandra G, Dambrosio A, Quaglia NC, Corrente M, Parisi A, Santagada G, Firinu A, Crisetti E, Celano GV (2007) Occurrence, characterization and antimicrobial resistance of enterotoxigenic </w:t>
      </w:r>
      <w:r w:rsidRPr="0044752E">
        <w:rPr>
          <w:rFonts w:cs="Arial"/>
          <w:i/>
          <w:noProof/>
        </w:rPr>
        <w:t xml:space="preserve">Staphylococcus aureus </w:t>
      </w:r>
      <w:r>
        <w:rPr>
          <w:rFonts w:cs="Arial"/>
          <w:noProof/>
        </w:rPr>
        <w:t>isolated from meat and dairy products. International Journal of Food Microbiology 115:290–296</w:t>
      </w:r>
    </w:p>
    <w:p w14:paraId="21E7E9A8" w14:textId="77777777" w:rsidR="00A26365" w:rsidRPr="0012650D" w:rsidRDefault="00A26365" w:rsidP="008E4833">
      <w:pPr>
        <w:tabs>
          <w:tab w:val="left" w:pos="0"/>
        </w:tabs>
        <w:spacing w:after="240"/>
        <w:rPr>
          <w:rFonts w:cs="Arial"/>
          <w:noProof/>
          <w:color w:val="000000"/>
        </w:rPr>
      </w:pPr>
      <w:r w:rsidRPr="0012650D">
        <w:rPr>
          <w:rFonts w:cs="Arial"/>
          <w:noProof/>
          <w:color w:val="000000"/>
        </w:rPr>
        <w:t xml:space="preserve">Norton DM, Braden CR (2007) Foodborne Listeriosis. Ch 10 In: Ryser ET, Marth EH (eds) </w:t>
      </w:r>
      <w:r w:rsidRPr="0012650D">
        <w:rPr>
          <w:rFonts w:cs="Arial"/>
          <w:i/>
          <w:noProof/>
          <w:color w:val="000000"/>
        </w:rPr>
        <w:t>Listeria</w:t>
      </w:r>
      <w:r w:rsidRPr="0012650D">
        <w:rPr>
          <w:rFonts w:cs="Arial"/>
          <w:noProof/>
          <w:color w:val="000000"/>
        </w:rPr>
        <w:t>, listeriosis and food safety. 3rd ed, CRC Press Taylor &amp; Francis Group, Boca Raton, p. 305–356</w:t>
      </w:r>
    </w:p>
    <w:p w14:paraId="21E7E9AA" w14:textId="74E6CA65" w:rsidR="00716241" w:rsidRPr="00A8319D" w:rsidRDefault="00716241" w:rsidP="008E4833">
      <w:pPr>
        <w:tabs>
          <w:tab w:val="left" w:pos="0"/>
        </w:tabs>
        <w:spacing w:after="240"/>
        <w:rPr>
          <w:rFonts w:cs="Arial"/>
          <w:noProof/>
          <w:u w:val="single"/>
        </w:rPr>
      </w:pPr>
      <w:r w:rsidRPr="00E461DA">
        <w:rPr>
          <w:rFonts w:cs="Arial"/>
          <w:noProof/>
          <w:color w:val="000000"/>
        </w:rPr>
        <w:t>NSW Food Authority (2013) Details - Register of offences (prosecutions).</w:t>
      </w:r>
      <w:r w:rsidR="00A8319D">
        <w:t xml:space="preserve"> </w:t>
      </w:r>
      <w:hyperlink r:id="rId42" w:history="1">
        <w:r w:rsidRPr="00BA2753">
          <w:rPr>
            <w:rStyle w:val="Hyperlink"/>
            <w:rFonts w:cs="Arial"/>
            <w:noProof/>
          </w:rPr>
          <w:t>http://www.foodauthority.nsw.gov.au/news/offences/prosecutions/offences-details-tables-restaurant/</w:t>
        </w:r>
      </w:hyperlink>
      <w:r w:rsidRPr="00EF7D7C">
        <w:rPr>
          <w:rFonts w:cs="Arial"/>
          <w:noProof/>
        </w:rPr>
        <w:t xml:space="preserve">. </w:t>
      </w:r>
      <w:r w:rsidRPr="00E461DA">
        <w:rPr>
          <w:rFonts w:cs="Arial"/>
          <w:noProof/>
          <w:color w:val="000000"/>
        </w:rPr>
        <w:t xml:space="preserve">Accessed 25 January </w:t>
      </w:r>
      <w:r w:rsidRPr="00A8319D">
        <w:rPr>
          <w:rFonts w:cs="Arial"/>
          <w:noProof/>
        </w:rPr>
        <w:t>2013</w:t>
      </w:r>
    </w:p>
    <w:p w14:paraId="21E7E9AB" w14:textId="77777777" w:rsidR="00BA6640" w:rsidRDefault="00BA6640" w:rsidP="008E4833">
      <w:pPr>
        <w:tabs>
          <w:tab w:val="left" w:pos="0"/>
        </w:tabs>
        <w:spacing w:after="240"/>
        <w:rPr>
          <w:rFonts w:cs="Arial"/>
          <w:noProof/>
        </w:rPr>
      </w:pPr>
      <w:r>
        <w:rPr>
          <w:rFonts w:cs="Arial"/>
          <w:noProof/>
        </w:rPr>
        <w:t>Nygren BL, Schilling KA, Blanton EM, Silk BJ, Cole DJ, Mintz ED (2012) Foodborne outbreaks of shigellosis in the USA, 1998-2008. Epidemiology and Infection 141(2):233–241</w:t>
      </w:r>
    </w:p>
    <w:p w14:paraId="21E7E9AC" w14:textId="77777777" w:rsidR="00BA6640" w:rsidRDefault="00BA6640" w:rsidP="008E4833">
      <w:pPr>
        <w:tabs>
          <w:tab w:val="left" w:pos="0"/>
        </w:tabs>
        <w:spacing w:after="240"/>
        <w:rPr>
          <w:rFonts w:cs="Arial"/>
          <w:noProof/>
        </w:rPr>
      </w:pPr>
      <w:r>
        <w:rPr>
          <w:rFonts w:cs="Arial"/>
          <w:noProof/>
        </w:rPr>
        <w:t xml:space="preserve">Ochoa TJ, Barletta F, Contreras C, Mercado E (2008) New insights into the epidemiology of enteropathogenic </w:t>
      </w:r>
      <w:r w:rsidRPr="00190AC5">
        <w:rPr>
          <w:rFonts w:cs="Arial"/>
          <w:i/>
          <w:noProof/>
        </w:rPr>
        <w:t>Escherichia coli</w:t>
      </w:r>
      <w:r>
        <w:rPr>
          <w:rFonts w:cs="Arial"/>
          <w:noProof/>
        </w:rPr>
        <w:t xml:space="preserve"> infection. Transactions of the Royal Society of Tropical Medicine and Hygiene 102(9):852–856</w:t>
      </w:r>
    </w:p>
    <w:p w14:paraId="21E7E9AE" w14:textId="074B1483" w:rsidR="00A26365" w:rsidRPr="00A6572A" w:rsidRDefault="00A26365" w:rsidP="008E4833">
      <w:pPr>
        <w:tabs>
          <w:tab w:val="left" w:pos="0"/>
        </w:tabs>
        <w:spacing w:after="240"/>
        <w:rPr>
          <w:rFonts w:cs="Arial"/>
          <w:noProof/>
        </w:rPr>
      </w:pPr>
      <w:r>
        <w:rPr>
          <w:rFonts w:cs="Arial"/>
          <w:noProof/>
        </w:rPr>
        <w:t>OIE (2013</w:t>
      </w:r>
      <w:r w:rsidRPr="00A6572A">
        <w:rPr>
          <w:rFonts w:cs="Arial"/>
          <w:noProof/>
        </w:rPr>
        <w:t xml:space="preserve">) </w:t>
      </w:r>
      <w:r>
        <w:rPr>
          <w:rFonts w:cs="Arial"/>
          <w:noProof/>
        </w:rPr>
        <w:t>BSE situation in the world and annual incidence rates. World Organisation for Animal Health, Paris</w:t>
      </w:r>
      <w:r w:rsidRPr="00A6572A">
        <w:rPr>
          <w:rFonts w:cs="Arial"/>
          <w:noProof/>
        </w:rPr>
        <w:t>.</w:t>
      </w:r>
      <w:r w:rsidR="00A8319D">
        <w:t xml:space="preserve"> </w:t>
      </w:r>
      <w:hyperlink r:id="rId43" w:history="1">
        <w:r w:rsidRPr="009D32ED">
          <w:rPr>
            <w:rStyle w:val="Hyperlink"/>
            <w:rFonts w:cs="Arial"/>
            <w:noProof/>
          </w:rPr>
          <w:t>http://www.oie.int/en/animal-health-in-the-world/bse-specific-data/</w:t>
        </w:r>
      </w:hyperlink>
      <w:r>
        <w:rPr>
          <w:rFonts w:cs="Arial"/>
          <w:noProof/>
        </w:rPr>
        <w:t>. Accessed 24 May 2013</w:t>
      </w:r>
    </w:p>
    <w:p w14:paraId="46572336" w14:textId="77777777" w:rsidR="00D3234B" w:rsidRDefault="00D3234B" w:rsidP="008E4833">
      <w:pPr>
        <w:tabs>
          <w:tab w:val="left" w:pos="0"/>
        </w:tabs>
        <w:spacing w:after="240"/>
        <w:rPr>
          <w:rFonts w:cs="Arial"/>
          <w:noProof/>
        </w:rPr>
      </w:pPr>
      <w:r>
        <w:rPr>
          <w:rFonts w:cs="Arial"/>
          <w:noProof/>
        </w:rPr>
        <w:t xml:space="preserve">Okabayashi T, Yokota S, Ohkoshi Y, Ohuchi H, Yoshida Y, Kikuchi M, Yano K, Fujii N (2008) Occurrence of norovirus infections unrelated to norovirus outbreaks in an asymptomatic food handler population. </w:t>
      </w:r>
      <w:r w:rsidRPr="00FD0F9B">
        <w:rPr>
          <w:rFonts w:cs="Arial"/>
          <w:noProof/>
        </w:rPr>
        <w:t>Journal of Clinical Microbiology</w:t>
      </w:r>
      <w:r>
        <w:rPr>
          <w:rFonts w:cs="Arial"/>
          <w:noProof/>
        </w:rPr>
        <w:t xml:space="preserve"> 46(6):1985–1988</w:t>
      </w:r>
    </w:p>
    <w:p w14:paraId="009DBA67" w14:textId="77777777" w:rsidR="00854B7F" w:rsidRDefault="00854B7F" w:rsidP="008E4833">
      <w:pPr>
        <w:tabs>
          <w:tab w:val="left" w:pos="0"/>
        </w:tabs>
        <w:spacing w:after="240"/>
        <w:rPr>
          <w:rFonts w:cs="Arial"/>
          <w:noProof/>
        </w:rPr>
      </w:pPr>
      <w:r>
        <w:rPr>
          <w:rFonts w:cs="Arial"/>
          <w:noProof/>
        </w:rPr>
        <w:t xml:space="preserve">Ortega YR, Sanchez R (2010) Update on </w:t>
      </w:r>
      <w:r w:rsidRPr="00384884">
        <w:rPr>
          <w:rFonts w:cs="Arial"/>
          <w:i/>
          <w:noProof/>
        </w:rPr>
        <w:t>Cyclospora cayetanensis</w:t>
      </w:r>
      <w:r>
        <w:rPr>
          <w:rFonts w:cs="Arial"/>
          <w:noProof/>
        </w:rPr>
        <w:t>, a food-borne and waterborne parasite. Clinical Microbiology Reviews 23(1):218–234</w:t>
      </w:r>
    </w:p>
    <w:p w14:paraId="3A315BD0" w14:textId="77777777" w:rsidR="00854B7F" w:rsidRDefault="00854B7F" w:rsidP="008E4833">
      <w:pPr>
        <w:tabs>
          <w:tab w:val="left" w:pos="0"/>
        </w:tabs>
        <w:spacing w:after="240"/>
        <w:rPr>
          <w:rFonts w:cs="Arial"/>
          <w:noProof/>
        </w:rPr>
      </w:pPr>
      <w:r>
        <w:rPr>
          <w:rFonts w:cs="Arial"/>
          <w:noProof/>
        </w:rPr>
        <w:t xml:space="preserve">Ortega YR, Mann A, Torres MP, Cama V (2008) Efficacy of gaseous chlorine dioxide as a sanitizer against </w:t>
      </w:r>
      <w:r w:rsidRPr="00384884">
        <w:rPr>
          <w:rFonts w:cs="Arial"/>
          <w:i/>
          <w:noProof/>
        </w:rPr>
        <w:t xml:space="preserve">Cryptosporidium parvum, Cyclospora cayetanensis, </w:t>
      </w:r>
      <w:r>
        <w:rPr>
          <w:rFonts w:cs="Arial"/>
          <w:noProof/>
        </w:rPr>
        <w:t xml:space="preserve">and </w:t>
      </w:r>
      <w:r>
        <w:rPr>
          <w:rFonts w:cs="Arial"/>
          <w:noProof/>
        </w:rPr>
        <w:br/>
      </w:r>
      <w:r w:rsidRPr="00384884">
        <w:rPr>
          <w:rFonts w:cs="Arial"/>
          <w:i/>
          <w:noProof/>
        </w:rPr>
        <w:t>Encephalitozoon intestinalis</w:t>
      </w:r>
      <w:r>
        <w:rPr>
          <w:rFonts w:cs="Arial"/>
          <w:noProof/>
        </w:rPr>
        <w:t>. Journal of Food Protection 71(12):2410–2414</w:t>
      </w:r>
    </w:p>
    <w:p w14:paraId="21E7E9AF" w14:textId="77777777" w:rsidR="00721012" w:rsidRDefault="00721012" w:rsidP="008E4833">
      <w:pPr>
        <w:tabs>
          <w:tab w:val="left" w:pos="0"/>
        </w:tabs>
        <w:spacing w:after="240"/>
        <w:rPr>
          <w:rFonts w:cs="Arial"/>
          <w:noProof/>
        </w:rPr>
      </w:pPr>
      <w:r>
        <w:rPr>
          <w:rFonts w:cs="Arial"/>
          <w:noProof/>
        </w:rPr>
        <w:t>Ortega YR (2007) Protozoan parasites. Ch 31 In: Doyle MP, Beuchat LR (eds) Food microbiology: Fundamentals and frontiers. 3rd ed, ASM Press, Washington D.C., p. 663–681</w:t>
      </w:r>
    </w:p>
    <w:p w14:paraId="21E7E9B0" w14:textId="77777777" w:rsidR="007E0894" w:rsidRDefault="007E0894" w:rsidP="008E4833">
      <w:pPr>
        <w:tabs>
          <w:tab w:val="left" w:pos="0"/>
        </w:tabs>
        <w:spacing w:after="240"/>
        <w:rPr>
          <w:rFonts w:cs="Arial"/>
          <w:noProof/>
        </w:rPr>
      </w:pPr>
      <w:r>
        <w:rPr>
          <w:rFonts w:cs="Arial"/>
          <w:noProof/>
        </w:rPr>
        <w:t xml:space="preserve">Ortega YR, Liao J (2006) Microwave inactivation of </w:t>
      </w:r>
      <w:r w:rsidRPr="00384884">
        <w:rPr>
          <w:rFonts w:cs="Arial"/>
          <w:i/>
          <w:noProof/>
        </w:rPr>
        <w:t xml:space="preserve">Cyclospora cayetanensis </w:t>
      </w:r>
      <w:r>
        <w:rPr>
          <w:rFonts w:cs="Arial"/>
          <w:noProof/>
        </w:rPr>
        <w:t xml:space="preserve">sporulation and viability of </w:t>
      </w:r>
      <w:r w:rsidRPr="00384884">
        <w:rPr>
          <w:rFonts w:cs="Arial"/>
          <w:i/>
          <w:noProof/>
        </w:rPr>
        <w:t xml:space="preserve">Cryptosporidium parvum </w:t>
      </w:r>
      <w:r>
        <w:rPr>
          <w:rFonts w:cs="Arial"/>
          <w:noProof/>
        </w:rPr>
        <w:t>oocysts. Journal of Food Protection 69(8):1957–1960</w:t>
      </w:r>
    </w:p>
    <w:p w14:paraId="6454B0FC" w14:textId="77777777" w:rsidR="00854B7F" w:rsidRDefault="00854B7F" w:rsidP="008E4833">
      <w:pPr>
        <w:tabs>
          <w:tab w:val="left" w:pos="0"/>
        </w:tabs>
        <w:spacing w:after="240"/>
        <w:rPr>
          <w:rFonts w:cs="Arial"/>
          <w:noProof/>
        </w:rPr>
      </w:pPr>
      <w:r>
        <w:rPr>
          <w:rFonts w:cs="Arial"/>
          <w:noProof/>
        </w:rPr>
        <w:t xml:space="preserve">Ortega YR, Roxas CR, Gilman RH, Miller NJ, Cabrera L, Taquiri C, Sterling CR (1997) Isolation of </w:t>
      </w:r>
      <w:r w:rsidRPr="00384884">
        <w:rPr>
          <w:rFonts w:cs="Arial"/>
          <w:i/>
          <w:noProof/>
        </w:rPr>
        <w:t xml:space="preserve">Cryptosporidium parvum </w:t>
      </w:r>
      <w:r>
        <w:rPr>
          <w:rFonts w:cs="Arial"/>
          <w:noProof/>
        </w:rPr>
        <w:t xml:space="preserve">and </w:t>
      </w:r>
      <w:r w:rsidRPr="00384884">
        <w:rPr>
          <w:rFonts w:cs="Arial"/>
          <w:i/>
          <w:noProof/>
        </w:rPr>
        <w:t>Cyclospora cayetanensis</w:t>
      </w:r>
      <w:r>
        <w:rPr>
          <w:rFonts w:cs="Arial"/>
          <w:noProof/>
        </w:rPr>
        <w:t xml:space="preserve"> from vegetables collected in markets of an endemic region in Peru. American Journal of Tropical Medicine and Hygiene 57(6):683–686</w:t>
      </w:r>
    </w:p>
    <w:p w14:paraId="21E7E9B2" w14:textId="77777777" w:rsidR="007E0894" w:rsidRDefault="007E0894" w:rsidP="008E4833">
      <w:pPr>
        <w:tabs>
          <w:tab w:val="left" w:pos="0"/>
        </w:tabs>
        <w:spacing w:after="240"/>
        <w:rPr>
          <w:rFonts w:cs="Arial"/>
          <w:noProof/>
        </w:rPr>
      </w:pPr>
      <w:r>
        <w:rPr>
          <w:rFonts w:cs="Arial"/>
          <w:noProof/>
        </w:rPr>
        <w:t>Ortega YR, Gilman RH, Sterling CR (1994) A new coccidian parasite (Apicomplexa: Eimeriidae) from humans. Journal of Parasitology 80(4):625–629</w:t>
      </w:r>
    </w:p>
    <w:p w14:paraId="21E7E9B4" w14:textId="77777777" w:rsidR="007E0894" w:rsidRDefault="007E0894" w:rsidP="008E4833">
      <w:pPr>
        <w:tabs>
          <w:tab w:val="left" w:pos="0"/>
        </w:tabs>
        <w:spacing w:after="240"/>
        <w:rPr>
          <w:rFonts w:cs="Arial"/>
          <w:noProof/>
        </w:rPr>
      </w:pPr>
      <w:r>
        <w:rPr>
          <w:rFonts w:cs="Arial"/>
          <w:noProof/>
        </w:rPr>
        <w:t>Ortega YR, Sterling CR, Gilman RH, Cama VA, Diaz F (1993) Cyclospora species - A new protozoan pathogen of humans. New England Journal of Medicine 328(18):1308–1312</w:t>
      </w:r>
    </w:p>
    <w:p w14:paraId="43E21810" w14:textId="77777777" w:rsidR="00D3234B" w:rsidRDefault="00D3234B" w:rsidP="008E4833">
      <w:pPr>
        <w:tabs>
          <w:tab w:val="left" w:pos="0"/>
        </w:tabs>
        <w:spacing w:after="240"/>
        <w:rPr>
          <w:rFonts w:cs="Arial"/>
          <w:noProof/>
        </w:rPr>
      </w:pPr>
      <w:r>
        <w:rPr>
          <w:rFonts w:cs="Arial"/>
          <w:noProof/>
        </w:rPr>
        <w:t xml:space="preserve">Ozawa K, Oka T, Takeda N, Hansman GS (2007) Norovirus infections in symptomatic and asymptomatic food handlers in Japan. </w:t>
      </w:r>
      <w:r w:rsidRPr="00FD0F9B">
        <w:rPr>
          <w:rFonts w:cs="Arial"/>
          <w:noProof/>
        </w:rPr>
        <w:t>Journal of Clinical Microbiology</w:t>
      </w:r>
      <w:r>
        <w:rPr>
          <w:rFonts w:cs="Arial"/>
          <w:noProof/>
        </w:rPr>
        <w:t xml:space="preserve"> 45(12):3996–4005</w:t>
      </w:r>
    </w:p>
    <w:p w14:paraId="21E7E9B6" w14:textId="77777777" w:rsidR="00716241" w:rsidRPr="00E461DA" w:rsidRDefault="0068451D" w:rsidP="008E4833">
      <w:pPr>
        <w:tabs>
          <w:tab w:val="left" w:pos="0"/>
        </w:tabs>
        <w:spacing w:after="240"/>
        <w:rPr>
          <w:rFonts w:cs="Arial"/>
          <w:noProof/>
          <w:color w:val="000000"/>
        </w:rPr>
      </w:pPr>
      <w:r>
        <w:rPr>
          <w:rFonts w:cs="Arial"/>
          <w:noProof/>
          <w:color w:val="000000"/>
        </w:rPr>
        <w:lastRenderedPageBreak/>
        <w:t>OzFoodNet (2012</w:t>
      </w:r>
      <w:r w:rsidR="00716241" w:rsidRPr="00E461DA">
        <w:rPr>
          <w:rFonts w:cs="Arial"/>
          <w:noProof/>
          <w:color w:val="000000"/>
        </w:rPr>
        <w:t>) Monitoring the incidence and causes of diseases potentially transmitted by food in Australia: Annual report of the OzFoodNet Network, 2010. Communicable Diseases Intelligence 36(3):E213–E241</w:t>
      </w:r>
    </w:p>
    <w:p w14:paraId="63229FA6" w14:textId="77777777" w:rsidR="00854B7F" w:rsidRDefault="00854B7F" w:rsidP="008E4833">
      <w:pPr>
        <w:tabs>
          <w:tab w:val="left" w:pos="0"/>
        </w:tabs>
        <w:spacing w:after="240"/>
        <w:rPr>
          <w:rFonts w:cs="Arial"/>
          <w:noProof/>
        </w:rPr>
      </w:pPr>
      <w:r>
        <w:rPr>
          <w:rFonts w:cs="Arial"/>
          <w:noProof/>
        </w:rPr>
        <w:t>OzFoodNet (2012) OzFoodNet Quarterly report, 1 July to 30 September 2011. Communicable Diseases Intelligence 36(2):E188–E195</w:t>
      </w:r>
    </w:p>
    <w:p w14:paraId="42537EDE" w14:textId="77777777" w:rsidR="00854B7F" w:rsidRPr="00E461DA" w:rsidRDefault="00854B7F" w:rsidP="008E4833">
      <w:pPr>
        <w:tabs>
          <w:tab w:val="left" w:pos="0"/>
        </w:tabs>
        <w:spacing w:after="240"/>
        <w:rPr>
          <w:rFonts w:cs="Arial"/>
          <w:noProof/>
          <w:color w:val="000000"/>
        </w:rPr>
      </w:pPr>
      <w:r>
        <w:rPr>
          <w:rFonts w:cs="Arial"/>
          <w:noProof/>
          <w:color w:val="000000"/>
        </w:rPr>
        <w:t>OzFoodNet (2012</w:t>
      </w:r>
      <w:r w:rsidRPr="00E461DA">
        <w:rPr>
          <w:rFonts w:cs="Arial"/>
          <w:noProof/>
          <w:color w:val="000000"/>
        </w:rPr>
        <w:t>) OzFoodNet Quarterly report, 1 October to 31 December 2011. Communicable Diseases Intelligence 36(3):E294–E300</w:t>
      </w:r>
    </w:p>
    <w:p w14:paraId="21E7E9B7" w14:textId="77777777" w:rsidR="0068451D" w:rsidRDefault="0068451D" w:rsidP="008E4833">
      <w:pPr>
        <w:tabs>
          <w:tab w:val="left" w:pos="0"/>
        </w:tabs>
        <w:spacing w:after="240"/>
        <w:rPr>
          <w:rFonts w:cs="Arial"/>
          <w:noProof/>
        </w:rPr>
      </w:pPr>
      <w:r>
        <w:rPr>
          <w:rFonts w:cs="Arial"/>
          <w:noProof/>
        </w:rPr>
        <w:t>OzFoodNet (2010) Monitoring the incidence and causes of diseases potentially transmitted by food in Australia: Annual report of the OzFoodNet Network, 2009. Communicable Diseases Intelligence 34(4):396–426</w:t>
      </w:r>
    </w:p>
    <w:p w14:paraId="21E7E9B8" w14:textId="77777777" w:rsidR="00BA6640" w:rsidRDefault="00BA6640" w:rsidP="008E4833">
      <w:pPr>
        <w:tabs>
          <w:tab w:val="left" w:pos="0"/>
        </w:tabs>
        <w:spacing w:after="240"/>
        <w:rPr>
          <w:rFonts w:cs="Arial"/>
          <w:noProof/>
        </w:rPr>
      </w:pPr>
      <w:r>
        <w:rPr>
          <w:rFonts w:cs="Arial"/>
          <w:noProof/>
        </w:rPr>
        <w:t>OzFoodNet (2010) OzFoodNet Quarterly report, 1 January to 31 March 2010. Communicable Diseases Intelligence 34(2):127–136</w:t>
      </w:r>
    </w:p>
    <w:p w14:paraId="21E7E9B9" w14:textId="77777777" w:rsidR="00BA6640" w:rsidRDefault="00BA6640" w:rsidP="008E4833">
      <w:pPr>
        <w:tabs>
          <w:tab w:val="left" w:pos="0"/>
        </w:tabs>
        <w:spacing w:after="240"/>
        <w:rPr>
          <w:rFonts w:cs="Arial"/>
          <w:noProof/>
        </w:rPr>
      </w:pPr>
      <w:r>
        <w:rPr>
          <w:rFonts w:cs="Arial"/>
          <w:noProof/>
        </w:rPr>
        <w:t>OzFoodNet (2006) OzFoodNet: Quarterly report, 1 January to 31 March 2006. Communicable Diseases Intelligence 30(2):228–232</w:t>
      </w:r>
    </w:p>
    <w:p w14:paraId="21E7E9BC" w14:textId="77777777" w:rsidR="00B6377C" w:rsidRDefault="00B6377C" w:rsidP="008E4833">
      <w:pPr>
        <w:tabs>
          <w:tab w:val="left" w:pos="0"/>
        </w:tabs>
        <w:spacing w:after="240"/>
        <w:rPr>
          <w:rFonts w:cs="Arial"/>
          <w:noProof/>
        </w:rPr>
      </w:pPr>
      <w:r>
        <w:rPr>
          <w:rFonts w:cs="Arial"/>
          <w:noProof/>
        </w:rPr>
        <w:t xml:space="preserve">Pai CH, Kelly JK, Meyers GL (1986) Experimental infection of infant rabbits with verotoxin-producing </w:t>
      </w:r>
      <w:r w:rsidRPr="00190AC5">
        <w:rPr>
          <w:rFonts w:cs="Arial"/>
          <w:i/>
          <w:noProof/>
        </w:rPr>
        <w:t>Escherichia coli</w:t>
      </w:r>
      <w:r>
        <w:rPr>
          <w:rFonts w:cs="Arial"/>
          <w:noProof/>
        </w:rPr>
        <w:t>. Infection and Immunity 51(1):16–23</w:t>
      </w:r>
    </w:p>
    <w:p w14:paraId="21E7E9BD" w14:textId="77777777" w:rsidR="004D7BEC" w:rsidRPr="0012650D" w:rsidRDefault="004D7BEC" w:rsidP="008E4833">
      <w:pPr>
        <w:tabs>
          <w:tab w:val="left" w:pos="0"/>
        </w:tabs>
        <w:spacing w:after="240"/>
        <w:rPr>
          <w:rFonts w:cs="Arial"/>
          <w:noProof/>
          <w:color w:val="000000"/>
        </w:rPr>
      </w:pPr>
      <w:r w:rsidRPr="0012650D">
        <w:rPr>
          <w:rFonts w:cs="Arial"/>
          <w:noProof/>
          <w:color w:val="000000"/>
        </w:rPr>
        <w:t xml:space="preserve">Painter J, Slutsker L (2007) Listeriosis in humans. Ch 4 In: Ryser ET, Marth EH (eds) </w:t>
      </w:r>
      <w:r w:rsidRPr="0012650D">
        <w:rPr>
          <w:rFonts w:cs="Arial"/>
          <w:i/>
          <w:noProof/>
          <w:color w:val="000000"/>
        </w:rPr>
        <w:t>Listeria</w:t>
      </w:r>
      <w:r>
        <w:rPr>
          <w:rFonts w:cs="Arial"/>
          <w:noProof/>
          <w:color w:val="000000"/>
        </w:rPr>
        <w:t>, listeriosis and food s</w:t>
      </w:r>
      <w:r w:rsidRPr="0012650D">
        <w:rPr>
          <w:rFonts w:cs="Arial"/>
          <w:noProof/>
          <w:color w:val="000000"/>
        </w:rPr>
        <w:t>afety. 3rd ed, CRC Press Taylor &amp; Francis Group, Boca Raton, p. 85–109</w:t>
      </w:r>
    </w:p>
    <w:p w14:paraId="21E7E9BE" w14:textId="77777777" w:rsidR="00B6377C" w:rsidRDefault="00B6377C" w:rsidP="008E4833">
      <w:pPr>
        <w:tabs>
          <w:tab w:val="left" w:pos="0"/>
        </w:tabs>
        <w:spacing w:after="240"/>
        <w:rPr>
          <w:rFonts w:cs="Arial"/>
          <w:noProof/>
        </w:rPr>
      </w:pPr>
      <w:r>
        <w:rPr>
          <w:rFonts w:cs="Arial"/>
          <w:noProof/>
        </w:rPr>
        <w:t>Parameswaran N, Thompson RC, Sundar N, Pan S, Johnson M, Smith NC, Grigg ME (2010) Non-archetypal Type II-like and atypical strains of</w:t>
      </w:r>
      <w:r w:rsidRPr="008366E5">
        <w:rPr>
          <w:rFonts w:cs="Arial"/>
          <w:i/>
          <w:noProof/>
        </w:rPr>
        <w:t xml:space="preserve"> Toxoplasma gondii</w:t>
      </w:r>
      <w:r>
        <w:rPr>
          <w:rFonts w:cs="Arial"/>
          <w:noProof/>
        </w:rPr>
        <w:t xml:space="preserve"> infecting marsupials of Australia. International Journal for Parasitology 40(6):635–640</w:t>
      </w:r>
    </w:p>
    <w:p w14:paraId="21E7E9BF" w14:textId="77777777" w:rsidR="00E373DB" w:rsidRDefault="00E373DB" w:rsidP="008E4833">
      <w:pPr>
        <w:tabs>
          <w:tab w:val="left" w:pos="0"/>
        </w:tabs>
        <w:spacing w:after="240"/>
        <w:rPr>
          <w:rFonts w:cs="Arial"/>
          <w:noProof/>
        </w:rPr>
      </w:pPr>
      <w:r>
        <w:rPr>
          <w:rFonts w:cs="Arial"/>
          <w:noProof/>
        </w:rPr>
        <w:t xml:space="preserve">Park SF (2002) The physiology of </w:t>
      </w:r>
      <w:r w:rsidRPr="008E0B5D">
        <w:rPr>
          <w:rFonts w:cs="Arial"/>
          <w:i/>
          <w:noProof/>
        </w:rPr>
        <w:t>Campylobacter</w:t>
      </w:r>
      <w:r>
        <w:rPr>
          <w:rFonts w:cs="Arial"/>
          <w:noProof/>
        </w:rPr>
        <w:t xml:space="preserve"> species and its relevance to their role as foodborne pathogens. International Journal of Food Microbiology 74(3):177–188</w:t>
      </w:r>
    </w:p>
    <w:p w14:paraId="6ABC9A02" w14:textId="77777777" w:rsidR="00D3234B" w:rsidRDefault="00D3234B" w:rsidP="008E4833">
      <w:pPr>
        <w:tabs>
          <w:tab w:val="left" w:pos="0"/>
        </w:tabs>
        <w:spacing w:after="240"/>
        <w:rPr>
          <w:rFonts w:cs="Arial"/>
          <w:noProof/>
        </w:rPr>
      </w:pPr>
      <w:r>
        <w:rPr>
          <w:rFonts w:cs="Arial"/>
          <w:noProof/>
        </w:rPr>
        <w:t>Parrino TA, Schreiber DS, Trier JS, Kapikian AZ, Blacklow NR (1977) Clinical immunity in acute gastroenteritis caused by Norwalk agent. New England Journal of Medicine 292(2):86–89</w:t>
      </w:r>
    </w:p>
    <w:p w14:paraId="21E7E9C0" w14:textId="77777777" w:rsidR="00B6377C" w:rsidRDefault="00B6377C" w:rsidP="008E4833">
      <w:pPr>
        <w:tabs>
          <w:tab w:val="left" w:pos="0"/>
        </w:tabs>
        <w:spacing w:after="240"/>
        <w:rPr>
          <w:rFonts w:cs="Arial"/>
          <w:noProof/>
        </w:rPr>
      </w:pPr>
      <w:r>
        <w:rPr>
          <w:rFonts w:cs="Arial"/>
          <w:noProof/>
        </w:rPr>
        <w:t>Paul M, Petersen E, Szczapa J (2001) Prevalence of congenital</w:t>
      </w:r>
      <w:r w:rsidRPr="008366E5">
        <w:rPr>
          <w:rFonts w:cs="Arial"/>
          <w:i/>
          <w:noProof/>
        </w:rPr>
        <w:t xml:space="preserve"> Toxoplasma gondii</w:t>
      </w:r>
      <w:r>
        <w:rPr>
          <w:rFonts w:cs="Arial"/>
          <w:noProof/>
        </w:rPr>
        <w:t xml:space="preserve"> infection among newborns from the Poznan region of Poland: Validation of a new combined enzyme immunoassay for </w:t>
      </w:r>
      <w:r w:rsidRPr="008366E5">
        <w:rPr>
          <w:rFonts w:cs="Arial"/>
          <w:i/>
          <w:noProof/>
        </w:rPr>
        <w:t>Toxoplasma gondii</w:t>
      </w:r>
      <w:r>
        <w:rPr>
          <w:rFonts w:cs="Arial"/>
          <w:noProof/>
        </w:rPr>
        <w:t>-specific immunoglobulin A and immunoglobulin M antibodies. Journal of Clinical Microbiology 39(5):1912–1916</w:t>
      </w:r>
    </w:p>
    <w:p w14:paraId="74529D40" w14:textId="77777777" w:rsidR="00D3234B" w:rsidRDefault="00D3234B" w:rsidP="008E4833">
      <w:pPr>
        <w:tabs>
          <w:tab w:val="left" w:pos="0"/>
        </w:tabs>
        <w:spacing w:after="240"/>
        <w:rPr>
          <w:rFonts w:cs="Arial"/>
          <w:noProof/>
        </w:rPr>
      </w:pPr>
      <w:r>
        <w:rPr>
          <w:rFonts w:cs="Arial"/>
          <w:noProof/>
        </w:rPr>
        <w:t>Payne DC, Vinje J, Szilagyi PG, Edwards KM, Allen Staat M, Weinberg GA, Hall CB, Chappell J, Bernstein DI, Curns AT, Wikswo M, Shirley SH, Hall AJ, Lopman B, Parashar UD (2013) Norovirus and medically attended gastroenteritis in U.S. children. New England Journal of Medicine 368(12):1121–1130</w:t>
      </w:r>
    </w:p>
    <w:p w14:paraId="21E7E9C1" w14:textId="77777777" w:rsidR="00B6377C" w:rsidRDefault="00B6377C" w:rsidP="008E4833">
      <w:pPr>
        <w:tabs>
          <w:tab w:val="left" w:pos="0"/>
        </w:tabs>
        <w:spacing w:after="240"/>
        <w:rPr>
          <w:rFonts w:cs="Arial"/>
          <w:noProof/>
        </w:rPr>
      </w:pPr>
      <w:r>
        <w:rPr>
          <w:rFonts w:cs="Arial"/>
          <w:noProof/>
        </w:rPr>
        <w:t xml:space="preserve">Pennington H (2010) </w:t>
      </w:r>
      <w:r w:rsidRPr="00190AC5">
        <w:rPr>
          <w:rFonts w:cs="Arial"/>
          <w:i/>
          <w:noProof/>
        </w:rPr>
        <w:t>Escherichia coli</w:t>
      </w:r>
      <w:r>
        <w:rPr>
          <w:rFonts w:cs="Arial"/>
          <w:noProof/>
        </w:rPr>
        <w:t xml:space="preserve"> O157. Lancet 376:1428–1435</w:t>
      </w:r>
    </w:p>
    <w:p w14:paraId="6E8D0680" w14:textId="77777777" w:rsidR="00D3234B" w:rsidRDefault="00D3234B" w:rsidP="008E4833">
      <w:pPr>
        <w:tabs>
          <w:tab w:val="left" w:pos="0"/>
        </w:tabs>
        <w:spacing w:after="240"/>
        <w:rPr>
          <w:rFonts w:cs="Arial"/>
          <w:noProof/>
        </w:rPr>
      </w:pPr>
      <w:r>
        <w:rPr>
          <w:rFonts w:cs="Arial"/>
          <w:noProof/>
        </w:rPr>
        <w:t>Pepe T, Ventrone I, Suffredini E, Ceruso M, Croci L, Anastasio A, Cortesi ML (2012) Norovirus monitoring in bivalve molluscs harvested and commercialized in southern Italy. Journal of Food Protection 75(5):976–981</w:t>
      </w:r>
    </w:p>
    <w:p w14:paraId="21E7E9C2" w14:textId="77777777" w:rsidR="00B6377C" w:rsidRDefault="00B6377C" w:rsidP="008E4833">
      <w:pPr>
        <w:tabs>
          <w:tab w:val="left" w:pos="0"/>
        </w:tabs>
        <w:spacing w:after="240"/>
        <w:rPr>
          <w:rFonts w:cs="Arial"/>
          <w:noProof/>
        </w:rPr>
      </w:pPr>
      <w:r>
        <w:rPr>
          <w:rFonts w:cs="Arial"/>
          <w:noProof/>
        </w:rPr>
        <w:t>Pereira KS, Franco RM, Leal DA (2010) Transmission of toxoplasmosis (</w:t>
      </w:r>
      <w:r w:rsidRPr="008366E5">
        <w:rPr>
          <w:rFonts w:cs="Arial"/>
          <w:i/>
          <w:noProof/>
        </w:rPr>
        <w:t>Toxoplasma gondii</w:t>
      </w:r>
      <w:r>
        <w:rPr>
          <w:rFonts w:cs="Arial"/>
          <w:noProof/>
        </w:rPr>
        <w:t>) by foods. Advances in Food and Nutrition Research 60:1–19</w:t>
      </w:r>
    </w:p>
    <w:p w14:paraId="21E7E9C4" w14:textId="77964DDA" w:rsidR="004D7BEC" w:rsidRPr="00A6572A" w:rsidRDefault="004D7BEC" w:rsidP="008E4833">
      <w:pPr>
        <w:tabs>
          <w:tab w:val="left" w:pos="0"/>
        </w:tabs>
        <w:spacing w:after="240"/>
        <w:rPr>
          <w:rFonts w:cs="Arial"/>
          <w:noProof/>
        </w:rPr>
      </w:pPr>
      <w:r>
        <w:rPr>
          <w:rFonts w:cs="Arial"/>
          <w:noProof/>
        </w:rPr>
        <w:lastRenderedPageBreak/>
        <w:t>PHE</w:t>
      </w:r>
      <w:r w:rsidRPr="00A6572A">
        <w:rPr>
          <w:rFonts w:cs="Arial"/>
          <w:noProof/>
        </w:rPr>
        <w:t xml:space="preserve"> (2009) vCJD abnormal prion protein found in a patient with haemophilia at post mortem.</w:t>
      </w:r>
      <w:r>
        <w:rPr>
          <w:rFonts w:cs="Arial"/>
          <w:noProof/>
        </w:rPr>
        <w:t xml:space="preserve"> Public Health England, London.</w:t>
      </w:r>
      <w:r w:rsidR="00CF7C56">
        <w:t xml:space="preserve"> </w:t>
      </w:r>
      <w:hyperlink r:id="rId44" w:history="1">
        <w:r w:rsidRPr="009D32ED">
          <w:rPr>
            <w:rStyle w:val="Hyperlink"/>
            <w:rFonts w:cs="Arial"/>
            <w:noProof/>
          </w:rPr>
          <w:t>http://www.hpa.org.uk/webw/HPAweb&amp;HPAwebStandard/HPAweb_C/1234859690542?p=1231252394302</w:t>
        </w:r>
      </w:hyperlink>
      <w:r w:rsidRPr="00A6572A">
        <w:rPr>
          <w:rFonts w:cs="Arial"/>
          <w:noProof/>
        </w:rPr>
        <w:t xml:space="preserve">. Accessed 9 </w:t>
      </w:r>
      <w:r>
        <w:rPr>
          <w:rFonts w:cs="Arial"/>
          <w:noProof/>
        </w:rPr>
        <w:t>May 2013</w:t>
      </w:r>
    </w:p>
    <w:p w14:paraId="21E7E9C5" w14:textId="77777777" w:rsidR="00B6377C" w:rsidRDefault="00B6377C" w:rsidP="008E4833">
      <w:pPr>
        <w:tabs>
          <w:tab w:val="left" w:pos="0"/>
        </w:tabs>
        <w:spacing w:after="240"/>
        <w:rPr>
          <w:rFonts w:cs="Arial"/>
          <w:noProof/>
        </w:rPr>
      </w:pPr>
      <w:r>
        <w:rPr>
          <w:rFonts w:cs="Arial"/>
          <w:noProof/>
        </w:rPr>
        <w:t>Phillips D, Sumner J</w:t>
      </w:r>
      <w:r w:rsidR="00382C82">
        <w:rPr>
          <w:rFonts w:cs="Arial"/>
          <w:noProof/>
        </w:rPr>
        <w:t>, Alexander JF, Dutton KM (2001</w:t>
      </w:r>
      <w:r>
        <w:rPr>
          <w:rFonts w:cs="Arial"/>
          <w:noProof/>
        </w:rPr>
        <w:t>) Microbiological quality of Australian beef. Journal of Food Protection 64(5):692–696</w:t>
      </w:r>
    </w:p>
    <w:p w14:paraId="21E7E9C6" w14:textId="77777777" w:rsidR="00B6377C" w:rsidRDefault="00B6377C" w:rsidP="008E4833">
      <w:pPr>
        <w:tabs>
          <w:tab w:val="left" w:pos="0"/>
        </w:tabs>
        <w:spacing w:after="240"/>
        <w:rPr>
          <w:rFonts w:cs="Arial"/>
          <w:noProof/>
        </w:rPr>
      </w:pPr>
      <w:r>
        <w:rPr>
          <w:rFonts w:cs="Arial"/>
          <w:noProof/>
        </w:rPr>
        <w:t>Phillips D, Sumner J</w:t>
      </w:r>
      <w:r w:rsidR="00382C82">
        <w:rPr>
          <w:rFonts w:cs="Arial"/>
          <w:noProof/>
        </w:rPr>
        <w:t>, Alexander JF, Dutton KM (2001</w:t>
      </w:r>
      <w:r>
        <w:rPr>
          <w:rFonts w:cs="Arial"/>
          <w:noProof/>
        </w:rPr>
        <w:t>) Microbiological quality of Australian sheep meat. Journal of Food Protection 64(5):697–700</w:t>
      </w:r>
    </w:p>
    <w:p w14:paraId="21E7E9C7" w14:textId="77777777" w:rsidR="00E373DB" w:rsidRDefault="00E373DB" w:rsidP="008E4833">
      <w:pPr>
        <w:tabs>
          <w:tab w:val="left" w:pos="0"/>
        </w:tabs>
        <w:spacing w:after="240"/>
        <w:rPr>
          <w:rFonts w:cs="Arial"/>
          <w:noProof/>
        </w:rPr>
      </w:pPr>
      <w:r>
        <w:rPr>
          <w:rFonts w:cs="Arial"/>
          <w:noProof/>
        </w:rPr>
        <w:t xml:space="preserve">Pickett CL, Pesci EC, Cottle DL, Russell G, Erdem AN, Zeytin H (1996) Prevalence of cytolethal distending toxin production in </w:t>
      </w:r>
      <w:r w:rsidRPr="008E0B5D">
        <w:rPr>
          <w:rFonts w:cs="Arial"/>
          <w:i/>
          <w:noProof/>
        </w:rPr>
        <w:t xml:space="preserve">Campylobacter jejuni </w:t>
      </w:r>
      <w:r>
        <w:rPr>
          <w:rFonts w:cs="Arial"/>
          <w:noProof/>
        </w:rPr>
        <w:t xml:space="preserve">and relatedness of </w:t>
      </w:r>
      <w:r w:rsidRPr="008E0B5D">
        <w:rPr>
          <w:rFonts w:cs="Arial"/>
          <w:i/>
          <w:noProof/>
        </w:rPr>
        <w:t xml:space="preserve">Campylobacter </w:t>
      </w:r>
      <w:r>
        <w:rPr>
          <w:rFonts w:cs="Arial"/>
          <w:noProof/>
        </w:rPr>
        <w:t xml:space="preserve">sp. </w:t>
      </w:r>
      <w:r w:rsidRPr="008E0B5D">
        <w:rPr>
          <w:rFonts w:cs="Arial"/>
          <w:i/>
          <w:noProof/>
        </w:rPr>
        <w:t>cdtB</w:t>
      </w:r>
      <w:r>
        <w:rPr>
          <w:rFonts w:cs="Arial"/>
          <w:noProof/>
        </w:rPr>
        <w:t xml:space="preserve"> genes. Infection and Immunity 64(6):2070–2078</w:t>
      </w:r>
    </w:p>
    <w:p w14:paraId="21E7E9C8"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Pielaat A, Fricker M, Nauta MJ, van Leusden FM (2005) Biodiversity in </w:t>
      </w:r>
      <w:r w:rsidRPr="00E461DA">
        <w:rPr>
          <w:rFonts w:cs="Arial"/>
          <w:i/>
          <w:noProof/>
          <w:color w:val="000000"/>
        </w:rPr>
        <w:t>Bacillus cereus</w:t>
      </w:r>
      <w:r w:rsidRPr="00E461DA">
        <w:rPr>
          <w:rFonts w:cs="Arial"/>
          <w:noProof/>
          <w:color w:val="000000"/>
        </w:rPr>
        <w:t>. RIVM report 250912004/2005. National Institute for Public Health and the Environment, The Netherlands</w:t>
      </w:r>
    </w:p>
    <w:p w14:paraId="21E7E9C9" w14:textId="77777777" w:rsidR="00E373DB" w:rsidRDefault="00E373DB" w:rsidP="008E4833">
      <w:pPr>
        <w:tabs>
          <w:tab w:val="left" w:pos="0"/>
        </w:tabs>
        <w:spacing w:after="240"/>
        <w:rPr>
          <w:rFonts w:cs="Arial"/>
          <w:noProof/>
        </w:rPr>
      </w:pPr>
      <w:r>
        <w:rPr>
          <w:rFonts w:cs="Arial"/>
          <w:noProof/>
        </w:rPr>
        <w:t xml:space="preserve">Pigrau C, Bartolome R, Almirante B, Planes AM, Gavalda A (1997) Bacteremia due to </w:t>
      </w:r>
      <w:r w:rsidRPr="008E0B5D">
        <w:rPr>
          <w:rFonts w:cs="Arial"/>
          <w:i/>
          <w:noProof/>
        </w:rPr>
        <w:t xml:space="preserve">Campylobacter </w:t>
      </w:r>
      <w:r>
        <w:rPr>
          <w:rFonts w:cs="Arial"/>
          <w:noProof/>
        </w:rPr>
        <w:t>species: Clinical findings and antimicrobial susceptibility patterns. Clinical Infectious Diseases 25(6):1414–1420</w:t>
      </w:r>
    </w:p>
    <w:p w14:paraId="21E7E9CA" w14:textId="77777777" w:rsidR="00B6377C" w:rsidRDefault="00B6377C" w:rsidP="008E4833">
      <w:pPr>
        <w:tabs>
          <w:tab w:val="left" w:pos="0"/>
        </w:tabs>
        <w:spacing w:after="240"/>
        <w:rPr>
          <w:rFonts w:cs="Arial"/>
          <w:noProof/>
        </w:rPr>
      </w:pPr>
      <w:r>
        <w:rPr>
          <w:rFonts w:cs="Arial"/>
          <w:noProof/>
        </w:rPr>
        <w:t>Pinchuk IV, Beswick EJ, Reyes VE (2010) Staphylococcal enterotoxins. Toxins 2:2177–2197</w:t>
      </w:r>
    </w:p>
    <w:p w14:paraId="21E7E9CB" w14:textId="77777777" w:rsidR="004D7BEC" w:rsidRDefault="004D7BEC" w:rsidP="008E4833">
      <w:pPr>
        <w:tabs>
          <w:tab w:val="left" w:pos="0"/>
        </w:tabs>
        <w:spacing w:after="240"/>
        <w:rPr>
          <w:rFonts w:cs="Arial"/>
          <w:noProof/>
        </w:rPr>
      </w:pPr>
      <w:r>
        <w:rPr>
          <w:rFonts w:cs="Arial"/>
          <w:noProof/>
        </w:rPr>
        <w:t xml:space="preserve">Podolak R, Enache E, Stone W, Black DG, Elliott PH (2010) Sources and risk factors for contamination, survival, persistence, and heat resisitance of </w:t>
      </w:r>
      <w:r w:rsidRPr="0074178B">
        <w:rPr>
          <w:rFonts w:cs="Arial"/>
          <w:i/>
          <w:noProof/>
        </w:rPr>
        <w:t>Salmonella</w:t>
      </w:r>
      <w:r>
        <w:rPr>
          <w:rFonts w:cs="Arial"/>
          <w:noProof/>
        </w:rPr>
        <w:t xml:space="preserve"> in low-moisture foods. Journal of Food Protection 73(10):1919–1936</w:t>
      </w:r>
    </w:p>
    <w:p w14:paraId="21E7E9CC" w14:textId="77777777" w:rsidR="004D7BEC" w:rsidRDefault="004D7BEC" w:rsidP="008E4833">
      <w:pPr>
        <w:tabs>
          <w:tab w:val="left" w:pos="0"/>
        </w:tabs>
        <w:spacing w:after="240"/>
        <w:rPr>
          <w:rFonts w:cs="Arial"/>
          <w:noProof/>
        </w:rPr>
      </w:pPr>
      <w:r>
        <w:rPr>
          <w:rFonts w:cs="Arial"/>
          <w:noProof/>
        </w:rPr>
        <w:t>Pointon A, Sexton M, Dowsett P, Saputra T, Kiermeier A, Lorimer M, Holds G, Arnold G, Davos D, Combs B, Fabiansson S, Raven G, McKenzie H, Chapman A, Sumner J (2008) A baseline survey of the microbiological quality of chicken portions and carcasses at retail in two Australian states (2005 to 2006). Journal of Food Protection 71(6):1123–1134</w:t>
      </w:r>
    </w:p>
    <w:p w14:paraId="21E7E9CD" w14:textId="77777777" w:rsidR="004D7BEC" w:rsidRDefault="004D7BEC" w:rsidP="008E4833">
      <w:pPr>
        <w:tabs>
          <w:tab w:val="left" w:pos="0"/>
        </w:tabs>
        <w:spacing w:after="240"/>
        <w:rPr>
          <w:rFonts w:cs="Arial"/>
          <w:noProof/>
        </w:rPr>
      </w:pPr>
      <w:r w:rsidRPr="00A6572A">
        <w:rPr>
          <w:rFonts w:cs="Arial"/>
          <w:noProof/>
        </w:rPr>
        <w:t>Prusiner SB (1982) Novel proteinaceous infectious particles cause scrapie. Science 216:136–144</w:t>
      </w:r>
    </w:p>
    <w:p w14:paraId="21E7E9CE" w14:textId="77777777" w:rsidR="00B6377C" w:rsidRDefault="00B6377C" w:rsidP="008E4833">
      <w:pPr>
        <w:tabs>
          <w:tab w:val="left" w:pos="0"/>
        </w:tabs>
        <w:spacing w:after="240"/>
        <w:rPr>
          <w:rFonts w:cs="Arial"/>
          <w:noProof/>
        </w:rPr>
      </w:pPr>
      <w:r>
        <w:rPr>
          <w:rFonts w:cs="Arial"/>
          <w:noProof/>
        </w:rPr>
        <w:t>Raj HD, Bergdoll MS (1969) Effect of enterotoxin B on human volunteers. Journal of Bacteriology 98(2):833–834</w:t>
      </w:r>
    </w:p>
    <w:p w14:paraId="21E7E9CF" w14:textId="77777777" w:rsidR="00B6377C" w:rsidRPr="00E461DA" w:rsidRDefault="00B6377C" w:rsidP="008E4833">
      <w:pPr>
        <w:tabs>
          <w:tab w:val="left" w:pos="0"/>
        </w:tabs>
        <w:spacing w:after="240"/>
        <w:rPr>
          <w:rFonts w:cs="Arial"/>
          <w:noProof/>
          <w:color w:val="000000"/>
        </w:rPr>
      </w:pPr>
      <w:r w:rsidRPr="00E461DA">
        <w:rPr>
          <w:rFonts w:cs="Arial"/>
          <w:noProof/>
          <w:color w:val="000000"/>
        </w:rPr>
        <w:t xml:space="preserve">Rajkowski KT, Bennett RW (2003) </w:t>
      </w:r>
      <w:r w:rsidRPr="00E461DA">
        <w:rPr>
          <w:rFonts w:cs="Arial"/>
          <w:i/>
          <w:noProof/>
          <w:color w:val="000000"/>
        </w:rPr>
        <w:t>Bacillus cereus</w:t>
      </w:r>
      <w:r w:rsidRPr="00E461DA">
        <w:rPr>
          <w:rFonts w:cs="Arial"/>
          <w:noProof/>
          <w:color w:val="000000"/>
        </w:rPr>
        <w:t>. Ch 3 In: Miliotis MD, Bier JW (eds) International Handbook of Foodborne Pathogens. Marcel Dekker, New York, p. 27–39</w:t>
      </w:r>
    </w:p>
    <w:p w14:paraId="21E7E9D0" w14:textId="77777777" w:rsidR="00B6377C" w:rsidRDefault="00B6377C" w:rsidP="008E4833">
      <w:pPr>
        <w:tabs>
          <w:tab w:val="left" w:pos="0"/>
        </w:tabs>
        <w:spacing w:after="240"/>
        <w:rPr>
          <w:rFonts w:cs="Arial"/>
          <w:noProof/>
        </w:rPr>
      </w:pPr>
      <w:r>
        <w:rPr>
          <w:rFonts w:cs="Arial"/>
          <w:noProof/>
        </w:rPr>
        <w:t xml:space="preserve">Ranallo RT, Fonseka S, Boren TL, Bedford LA, Kaminski RW, Thakkar S, Venkatesan MM (2012) Two live attenuated </w:t>
      </w:r>
      <w:r w:rsidRPr="006D016B">
        <w:rPr>
          <w:rFonts w:cs="Arial"/>
          <w:i/>
          <w:noProof/>
        </w:rPr>
        <w:t xml:space="preserve">Shigella flexneri </w:t>
      </w:r>
      <w:r>
        <w:rPr>
          <w:rFonts w:cs="Arial"/>
          <w:noProof/>
        </w:rPr>
        <w:t>2a strains WRSf2G12 and WRSf2G15: A new combination of gene deletions for 2nd generation live attenuated vaccine candidates. Vaccine 30:5159–5171</w:t>
      </w:r>
    </w:p>
    <w:p w14:paraId="21E7E9D2" w14:textId="77777777" w:rsidR="00B6377C" w:rsidRPr="00E461DA" w:rsidRDefault="00B6377C" w:rsidP="008E4833">
      <w:pPr>
        <w:tabs>
          <w:tab w:val="left" w:pos="0"/>
        </w:tabs>
        <w:spacing w:after="240"/>
        <w:rPr>
          <w:rFonts w:cs="Arial"/>
          <w:noProof/>
          <w:color w:val="000000"/>
        </w:rPr>
      </w:pPr>
      <w:r w:rsidRPr="00E461DA">
        <w:rPr>
          <w:rFonts w:cs="Arial"/>
          <w:noProof/>
          <w:color w:val="000000"/>
        </w:rPr>
        <w:t xml:space="preserve">Rasko DA, Ravel J, Okstad OA, Helgasen E, Cer RZ, Jiang L, Shores KA, Fouts DE, Tourasse NJ, Angiuoli SV, Kolonay J, Nelson WC, Kolsto A, Fraser CM, Read TD (2004) The genome sequence of </w:t>
      </w:r>
      <w:r w:rsidRPr="00E461DA">
        <w:rPr>
          <w:rFonts w:cs="Arial"/>
          <w:i/>
          <w:noProof/>
          <w:color w:val="000000"/>
        </w:rPr>
        <w:t>Baci</w:t>
      </w:r>
      <w:r>
        <w:rPr>
          <w:rFonts w:cs="Arial"/>
          <w:i/>
          <w:noProof/>
          <w:color w:val="000000"/>
        </w:rPr>
        <w:t>l</w:t>
      </w:r>
      <w:r w:rsidRPr="00E461DA">
        <w:rPr>
          <w:rFonts w:cs="Arial"/>
          <w:i/>
          <w:noProof/>
          <w:color w:val="000000"/>
        </w:rPr>
        <w:t>lus cereus</w:t>
      </w:r>
      <w:r w:rsidRPr="00E461DA">
        <w:rPr>
          <w:rFonts w:cs="Arial"/>
          <w:noProof/>
          <w:color w:val="000000"/>
        </w:rPr>
        <w:t xml:space="preserve"> ATCC10987 reveals metabolic adaptations and a large plasmid related to </w:t>
      </w:r>
      <w:r w:rsidRPr="00E461DA">
        <w:rPr>
          <w:rFonts w:cs="Arial"/>
          <w:i/>
          <w:noProof/>
          <w:color w:val="000000"/>
        </w:rPr>
        <w:t>Bacillus anthracis</w:t>
      </w:r>
      <w:r w:rsidRPr="00E461DA">
        <w:rPr>
          <w:rFonts w:cs="Arial"/>
          <w:noProof/>
          <w:color w:val="000000"/>
        </w:rPr>
        <w:t xml:space="preserve"> pXO1. Nucleic acids Research 32(</w:t>
      </w:r>
      <w:r>
        <w:rPr>
          <w:rFonts w:cs="Arial"/>
          <w:noProof/>
          <w:color w:val="000000"/>
        </w:rPr>
        <w:t>3</w:t>
      </w:r>
      <w:r w:rsidRPr="00E461DA">
        <w:rPr>
          <w:rFonts w:cs="Arial"/>
          <w:noProof/>
          <w:color w:val="000000"/>
        </w:rPr>
        <w:t>):</w:t>
      </w:r>
      <w:r>
        <w:rPr>
          <w:rFonts w:cs="Arial"/>
          <w:noProof/>
          <w:color w:val="000000"/>
        </w:rPr>
        <w:t>977</w:t>
      </w:r>
      <w:r w:rsidRPr="00E461DA">
        <w:rPr>
          <w:rFonts w:cs="Arial"/>
          <w:noProof/>
          <w:color w:val="000000"/>
        </w:rPr>
        <w:t>–988</w:t>
      </w:r>
    </w:p>
    <w:p w14:paraId="21E7E9D3" w14:textId="77777777" w:rsidR="00B6377C" w:rsidRDefault="00B6377C" w:rsidP="008E4833">
      <w:pPr>
        <w:tabs>
          <w:tab w:val="left" w:pos="0"/>
        </w:tabs>
        <w:spacing w:after="240"/>
        <w:rPr>
          <w:rFonts w:cs="Arial"/>
          <w:noProof/>
        </w:rPr>
      </w:pPr>
      <w:r>
        <w:rPr>
          <w:rFonts w:cs="Arial"/>
          <w:noProof/>
        </w:rPr>
        <w:t xml:space="preserve">Reller ME, Nelson JM, Molbak K, Ackman DM, Schoonmaker-Bopp DJ, Root TP, Mintz ED (2006) A large, multiple-restaurant outbreak of infection with </w:t>
      </w:r>
      <w:r w:rsidRPr="006D016B">
        <w:rPr>
          <w:rFonts w:cs="Arial"/>
          <w:i/>
          <w:noProof/>
        </w:rPr>
        <w:t xml:space="preserve">Shigella flexneri </w:t>
      </w:r>
      <w:r>
        <w:rPr>
          <w:rFonts w:cs="Arial"/>
          <w:noProof/>
        </w:rPr>
        <w:t>serotype 2a traced to tomatoes. Clinical Infectious Diseases 42:163–169</w:t>
      </w:r>
    </w:p>
    <w:p w14:paraId="21E7E9D4" w14:textId="77777777" w:rsidR="00B6377C" w:rsidRDefault="00B6377C" w:rsidP="008E4833">
      <w:pPr>
        <w:tabs>
          <w:tab w:val="left" w:pos="0"/>
        </w:tabs>
        <w:spacing w:after="240"/>
        <w:rPr>
          <w:rFonts w:cs="Arial"/>
          <w:noProof/>
        </w:rPr>
      </w:pPr>
      <w:r>
        <w:rPr>
          <w:rFonts w:cs="Arial"/>
          <w:noProof/>
        </w:rPr>
        <w:lastRenderedPageBreak/>
        <w:t xml:space="preserve">Reuter M, Mallett A, Pearson BM, van Vliet AHM (2010) Biofilm formation by </w:t>
      </w:r>
      <w:r w:rsidR="00E075C5">
        <w:rPr>
          <w:rFonts w:cs="Arial"/>
          <w:noProof/>
        </w:rPr>
        <w:br/>
      </w:r>
      <w:r w:rsidRPr="008E0B5D">
        <w:rPr>
          <w:rFonts w:cs="Arial"/>
          <w:i/>
          <w:noProof/>
        </w:rPr>
        <w:t>Campylobacter jejuni</w:t>
      </w:r>
      <w:r>
        <w:rPr>
          <w:rFonts w:cs="Arial"/>
          <w:noProof/>
        </w:rPr>
        <w:t xml:space="preserve"> is increased under aerobic conditions. Applied and Environmental Microbiology 76(7):2122–2128</w:t>
      </w:r>
    </w:p>
    <w:p w14:paraId="5DB8045E" w14:textId="77777777" w:rsidR="00854B7F" w:rsidRDefault="00854B7F" w:rsidP="008E4833">
      <w:pPr>
        <w:tabs>
          <w:tab w:val="left" w:pos="0"/>
        </w:tabs>
        <w:spacing w:after="240"/>
        <w:rPr>
          <w:rFonts w:cs="Arial"/>
          <w:noProof/>
        </w:rPr>
      </w:pPr>
      <w:r>
        <w:rPr>
          <w:rFonts w:cs="Arial"/>
          <w:noProof/>
        </w:rPr>
        <w:t>Richards GP, Watson MA, Meade GK, Hovan GL, Kingsley DH (2012) Resilience of norovirus GII.4 to freezing and thawing: Implications for virus infectivity. Food and Environmental Virology 4:192–197</w:t>
      </w:r>
    </w:p>
    <w:p w14:paraId="21E7E9D5" w14:textId="77777777" w:rsidR="00B6377C" w:rsidRDefault="00B6377C" w:rsidP="008E4833">
      <w:pPr>
        <w:tabs>
          <w:tab w:val="left" w:pos="0"/>
        </w:tabs>
        <w:spacing w:after="240"/>
        <w:rPr>
          <w:rFonts w:cs="Arial"/>
          <w:noProof/>
        </w:rPr>
      </w:pPr>
      <w:r>
        <w:rPr>
          <w:rFonts w:cs="Arial"/>
          <w:noProof/>
        </w:rPr>
        <w:t>Richards MS, Rittman M, Gilbert TT, Opal SM, DeBuono BA, Neill RJ, Gemski P (1993) Investigation of a staphylococcal food poisoning outbreak in a centralized school lunch program. Public Health Reports 108(6):765–771</w:t>
      </w:r>
    </w:p>
    <w:p w14:paraId="21E7E9D6" w14:textId="77777777" w:rsidR="004D7BEC" w:rsidRDefault="004D7BEC" w:rsidP="008E4833">
      <w:pPr>
        <w:tabs>
          <w:tab w:val="left" w:pos="0"/>
        </w:tabs>
        <w:spacing w:after="240"/>
        <w:rPr>
          <w:rFonts w:cs="Arial"/>
          <w:noProof/>
        </w:rPr>
      </w:pPr>
      <w:r>
        <w:rPr>
          <w:rFonts w:cs="Arial"/>
          <w:noProof/>
        </w:rPr>
        <w:t>Robesyn E, de Schrijver K, Wollants E, Top G, Verbeeck J, Van Ranst M (2009) An outbreak of hepatitis A associated with the consumption of raw beef. Journal of Clinical Virology 44(3):207–210</w:t>
      </w:r>
    </w:p>
    <w:p w14:paraId="21E7E9D7" w14:textId="77777777" w:rsidR="009253A9" w:rsidRDefault="009253A9" w:rsidP="008E4833">
      <w:pPr>
        <w:tabs>
          <w:tab w:val="left" w:pos="0"/>
        </w:tabs>
        <w:spacing w:after="240"/>
        <w:rPr>
          <w:rFonts w:cs="Arial"/>
          <w:noProof/>
        </w:rPr>
      </w:pPr>
      <w:r>
        <w:rPr>
          <w:rFonts w:cs="Arial"/>
          <w:noProof/>
        </w:rPr>
        <w:t>Robert Koch Institut (2011) Final presentation and evaluation of epidemiological findings in the EHEC O104:H4 outbreak Germany 2011. Berlin</w:t>
      </w:r>
    </w:p>
    <w:p w14:paraId="21E7E9D8" w14:textId="77777777" w:rsidR="00B6377C" w:rsidRDefault="00B6377C" w:rsidP="008E4833">
      <w:pPr>
        <w:tabs>
          <w:tab w:val="left" w:pos="0"/>
        </w:tabs>
        <w:spacing w:after="240"/>
        <w:rPr>
          <w:rFonts w:cs="Arial"/>
          <w:noProof/>
        </w:rPr>
      </w:pPr>
      <w:r>
        <w:rPr>
          <w:rFonts w:cs="Arial"/>
          <w:noProof/>
        </w:rPr>
        <w:t>Robson JMB, Wood RN, Sullivann JJ, Nicolaides NJ, Lewis BR (1995) A probable foodborne outbreak of toxoplasmosis. Communicable Diseases Intelligence 19(517):522</w:t>
      </w:r>
    </w:p>
    <w:p w14:paraId="33C0AAE1" w14:textId="77777777" w:rsidR="00D3234B" w:rsidRDefault="00D3234B" w:rsidP="008E4833">
      <w:pPr>
        <w:tabs>
          <w:tab w:val="left" w:pos="0"/>
        </w:tabs>
        <w:spacing w:after="240"/>
        <w:rPr>
          <w:rFonts w:cs="Arial"/>
          <w:noProof/>
        </w:rPr>
      </w:pPr>
      <w:r>
        <w:rPr>
          <w:rFonts w:cs="Arial"/>
          <w:noProof/>
        </w:rPr>
        <w:t>Rockx BHG, Vennema H, Hoebe CJPA, Druizer E, Koopmans MPG (2005) Association of histo-blood group antigens and susceptibility to norovirus infections. Journal of Infectious Diseases 191:749–754</w:t>
      </w:r>
    </w:p>
    <w:p w14:paraId="21E7E9D9" w14:textId="77777777" w:rsidR="004D7BEC" w:rsidRPr="0012650D" w:rsidRDefault="004D7BEC" w:rsidP="008E4833">
      <w:pPr>
        <w:tabs>
          <w:tab w:val="left" w:pos="0"/>
        </w:tabs>
        <w:spacing w:after="240"/>
        <w:rPr>
          <w:rFonts w:cs="Arial"/>
          <w:noProof/>
          <w:color w:val="000000"/>
        </w:rPr>
      </w:pPr>
      <w:r w:rsidRPr="0012650D">
        <w:rPr>
          <w:rFonts w:cs="Arial"/>
          <w:noProof/>
          <w:color w:val="000000"/>
        </w:rPr>
        <w:t xml:space="preserve">Rocourt J, Buchrieser C (2007) The genus </w:t>
      </w:r>
      <w:r w:rsidRPr="0012650D">
        <w:rPr>
          <w:rFonts w:cs="Arial"/>
          <w:i/>
          <w:noProof/>
          <w:color w:val="000000"/>
        </w:rPr>
        <w:t>Listeria</w:t>
      </w:r>
      <w:r w:rsidRPr="0012650D">
        <w:rPr>
          <w:rFonts w:cs="Arial"/>
          <w:noProof/>
          <w:color w:val="000000"/>
        </w:rPr>
        <w:t xml:space="preserve"> and </w:t>
      </w:r>
      <w:r w:rsidRPr="0012650D">
        <w:rPr>
          <w:rFonts w:cs="Arial"/>
          <w:i/>
          <w:noProof/>
          <w:color w:val="000000"/>
        </w:rPr>
        <w:t>Listeria monocytogenes</w:t>
      </w:r>
      <w:r w:rsidRPr="0012650D">
        <w:rPr>
          <w:rFonts w:cs="Arial"/>
          <w:noProof/>
          <w:color w:val="000000"/>
        </w:rPr>
        <w:t xml:space="preserve">: Phylogenetic position, taxonomy, and identification. Ch 1 In: Ryser ET, Marth EH (eds) </w:t>
      </w:r>
      <w:r w:rsidRPr="0012650D">
        <w:rPr>
          <w:rFonts w:cs="Arial"/>
          <w:i/>
          <w:noProof/>
          <w:color w:val="000000"/>
        </w:rPr>
        <w:t>Listeria</w:t>
      </w:r>
      <w:r>
        <w:rPr>
          <w:rFonts w:cs="Arial"/>
          <w:noProof/>
          <w:color w:val="000000"/>
        </w:rPr>
        <w:t>, listeriosis and food s</w:t>
      </w:r>
      <w:r w:rsidRPr="0012650D">
        <w:rPr>
          <w:rFonts w:cs="Arial"/>
          <w:noProof/>
          <w:color w:val="000000"/>
        </w:rPr>
        <w:t>afety. 3rd ed, CRC Press Taylor &amp; Francis Group, Boca Raton, p. 1–20</w:t>
      </w:r>
    </w:p>
    <w:p w14:paraId="21E7E9DA" w14:textId="77777777" w:rsidR="00E373DB" w:rsidRDefault="00E373DB" w:rsidP="008E4833">
      <w:pPr>
        <w:tabs>
          <w:tab w:val="left" w:pos="0"/>
        </w:tabs>
        <w:spacing w:after="240"/>
        <w:rPr>
          <w:rFonts w:cs="Arial"/>
          <w:noProof/>
        </w:rPr>
      </w:pPr>
      <w:r>
        <w:rPr>
          <w:rFonts w:cs="Arial"/>
          <w:noProof/>
        </w:rPr>
        <w:t xml:space="preserve">Roels TH, Wickus B, Bostrom HH, Kazmierczak JJ, Nicholson MA, Kurzynski TA, Davis JP (1998) A foodborne outbreak of </w:t>
      </w:r>
      <w:r w:rsidRPr="008E0B5D">
        <w:rPr>
          <w:rFonts w:cs="Arial"/>
          <w:i/>
          <w:noProof/>
        </w:rPr>
        <w:t>Campylobacter jejuni</w:t>
      </w:r>
      <w:r>
        <w:rPr>
          <w:rFonts w:cs="Arial"/>
          <w:noProof/>
        </w:rPr>
        <w:t xml:space="preserve"> (O:33) infection associated with tuna salad: A rare strain in an unusual vehicle. Epidemiology and Infection 121:281–287</w:t>
      </w:r>
    </w:p>
    <w:p w14:paraId="21E7E9DB" w14:textId="77777777" w:rsidR="00E373DB" w:rsidRDefault="00E373DB" w:rsidP="008E4833">
      <w:pPr>
        <w:tabs>
          <w:tab w:val="left" w:pos="0"/>
        </w:tabs>
        <w:spacing w:after="240"/>
        <w:rPr>
          <w:rFonts w:cs="Arial"/>
          <w:noProof/>
        </w:rPr>
      </w:pPr>
      <w:r>
        <w:rPr>
          <w:rFonts w:cs="Arial"/>
          <w:noProof/>
        </w:rPr>
        <w:t xml:space="preserve">Rollins DM, Colwell RR (1986) Viable but nonculturable stage of </w:t>
      </w:r>
      <w:r w:rsidRPr="008E0B5D">
        <w:rPr>
          <w:rFonts w:cs="Arial"/>
          <w:i/>
          <w:noProof/>
        </w:rPr>
        <w:t xml:space="preserve">Campylobacter jejuni </w:t>
      </w:r>
      <w:r>
        <w:rPr>
          <w:rFonts w:cs="Arial"/>
          <w:noProof/>
        </w:rPr>
        <w:t>and its role in survival in the natural aquatic environment. Applied and Environmental Microbiology 52(3):531–538</w:t>
      </w:r>
    </w:p>
    <w:p w14:paraId="21E7E9DC" w14:textId="77777777" w:rsidR="004D7BEC" w:rsidRDefault="004D7BEC" w:rsidP="008E4833">
      <w:pPr>
        <w:tabs>
          <w:tab w:val="left" w:pos="0"/>
        </w:tabs>
        <w:spacing w:after="240"/>
        <w:rPr>
          <w:rFonts w:cs="Arial"/>
          <w:noProof/>
        </w:rPr>
      </w:pPr>
      <w:r>
        <w:rPr>
          <w:rFonts w:cs="Arial"/>
          <w:noProof/>
        </w:rPr>
        <w:t>Romalde JL, Area E, Sanchez G, Ribao C, Torrado I, Abad X, Pinto RM, Barja JL, Bosch A (2002) Prevalence of enterovirus and hepatitis A virus in bivalve molluscs from Galicia (NW Spain): Inadequacy of the EU standards of microbiological quality. International Journal of Food Microbiology 74:119–130</w:t>
      </w:r>
    </w:p>
    <w:p w14:paraId="21E7E9DD" w14:textId="77777777" w:rsidR="00B6377C" w:rsidRDefault="00B6377C" w:rsidP="008E4833">
      <w:pPr>
        <w:tabs>
          <w:tab w:val="left" w:pos="0"/>
        </w:tabs>
        <w:spacing w:after="240"/>
        <w:rPr>
          <w:rFonts w:cs="Arial"/>
          <w:noProof/>
        </w:rPr>
      </w:pPr>
      <w:r>
        <w:rPr>
          <w:rFonts w:cs="Arial"/>
          <w:noProof/>
        </w:rPr>
        <w:t>Roser D, Nielsen HV, Petersen E, Saugmann-Jensen P, Norgaard-Pedersen B (2010) Congenital toxoplasmosis - A report on the Danish neonatal screening programme 1999-2007. Journal of Inherited Metabolic Disease 33(Suppl 2):S241–S247</w:t>
      </w:r>
    </w:p>
    <w:p w14:paraId="21E7E9DE" w14:textId="77777777" w:rsidR="00B6377C" w:rsidRDefault="00B6377C" w:rsidP="008E4833">
      <w:pPr>
        <w:tabs>
          <w:tab w:val="left" w:pos="0"/>
        </w:tabs>
        <w:spacing w:after="240"/>
        <w:rPr>
          <w:rFonts w:cs="Arial"/>
          <w:noProof/>
        </w:rPr>
      </w:pPr>
      <w:r>
        <w:rPr>
          <w:rFonts w:cs="Arial"/>
          <w:noProof/>
        </w:rPr>
        <w:t xml:space="preserve">Rosso F, Les JT, Agudelo A, Villalobos C, Chaves JA, Tunubala GA, Messa A, Remington JS, Montoya JG (2008) Prevalence of infection with </w:t>
      </w:r>
      <w:r w:rsidRPr="008366E5">
        <w:rPr>
          <w:rFonts w:cs="Arial"/>
          <w:i/>
          <w:noProof/>
        </w:rPr>
        <w:t xml:space="preserve">Toxoplasma gondii </w:t>
      </w:r>
      <w:r>
        <w:rPr>
          <w:rFonts w:cs="Arial"/>
          <w:noProof/>
        </w:rPr>
        <w:t>among pregnant women in Cali, Colombia, South America. American Journal of Tropical Medicine and Hygiene 78(3):504–508</w:t>
      </w:r>
    </w:p>
    <w:p w14:paraId="21E7E9DF"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Rowan NJ, Anderson JG (1997) Maltodextrin stimulates growth of </w:t>
      </w:r>
      <w:r w:rsidRPr="00E461DA">
        <w:rPr>
          <w:rFonts w:cs="Arial"/>
          <w:i/>
          <w:noProof/>
          <w:color w:val="000000"/>
        </w:rPr>
        <w:t>Bacillus cereus</w:t>
      </w:r>
      <w:r w:rsidRPr="00E461DA">
        <w:rPr>
          <w:rFonts w:cs="Arial"/>
          <w:noProof/>
          <w:color w:val="000000"/>
        </w:rPr>
        <w:t xml:space="preserve"> and synthesis of diarrheal enterotoxin in infant milk formulae. Applied and Environmental Microbiology 63(3):1182–1184</w:t>
      </w:r>
    </w:p>
    <w:p w14:paraId="21E7E9E0" w14:textId="77777777" w:rsidR="004D7BEC" w:rsidRDefault="004D7BEC" w:rsidP="008E4833">
      <w:pPr>
        <w:tabs>
          <w:tab w:val="left" w:pos="0"/>
        </w:tabs>
        <w:spacing w:after="240"/>
        <w:rPr>
          <w:rFonts w:cs="Arial"/>
          <w:noProof/>
        </w:rPr>
      </w:pPr>
      <w:r>
        <w:rPr>
          <w:rFonts w:cs="Arial"/>
          <w:noProof/>
        </w:rPr>
        <w:lastRenderedPageBreak/>
        <w:t>Rozenberg F, Deback C, Agut H (2011) Herpes simplex encephalitis: From virus to therapy. Infectious Disorders - Drug Targets 11:235–250</w:t>
      </w:r>
    </w:p>
    <w:p w14:paraId="21E7E9E2" w14:textId="06BC8334" w:rsidR="00E373DB" w:rsidRPr="00CF7C56" w:rsidRDefault="00E373DB" w:rsidP="008E4833">
      <w:pPr>
        <w:tabs>
          <w:tab w:val="left" w:pos="0"/>
        </w:tabs>
        <w:spacing w:after="240"/>
        <w:rPr>
          <w:rFonts w:cs="Arial"/>
          <w:noProof/>
        </w:rPr>
      </w:pPr>
      <w:r>
        <w:rPr>
          <w:rFonts w:cs="Arial"/>
          <w:noProof/>
        </w:rPr>
        <w:t>RTI International (2009) Fresh produce risk ranking tool summary: Identification of priority pathogen-commodity combinations for quantitative microbial risk assessment.</w:t>
      </w:r>
      <w:r w:rsidR="0036346A">
        <w:t xml:space="preserve"> </w:t>
      </w:r>
      <w:hyperlink r:id="rId45" w:history="1">
        <w:r w:rsidRPr="00537BA6">
          <w:rPr>
            <w:rStyle w:val="Hyperlink"/>
            <w:rFonts w:cs="Arial"/>
            <w:noProof/>
          </w:rPr>
          <w:t>http://foodrisk.org/default/assets/File/Produce_RRT_report_RTI.pdf</w:t>
        </w:r>
      </w:hyperlink>
      <w:r>
        <w:rPr>
          <w:rFonts w:cs="Arial"/>
          <w:noProof/>
        </w:rPr>
        <w:t xml:space="preserve">. Accessed 14 November </w:t>
      </w:r>
      <w:r w:rsidRPr="00CF7C56">
        <w:rPr>
          <w:rFonts w:cs="Arial"/>
          <w:noProof/>
        </w:rPr>
        <w:t>2012</w:t>
      </w:r>
    </w:p>
    <w:p w14:paraId="21E7E9E3" w14:textId="77777777" w:rsidR="00E373DB" w:rsidRDefault="00E373DB" w:rsidP="008E4833">
      <w:pPr>
        <w:tabs>
          <w:tab w:val="left" w:pos="0"/>
        </w:tabs>
        <w:spacing w:after="240"/>
        <w:rPr>
          <w:rFonts w:cs="Arial"/>
          <w:noProof/>
        </w:rPr>
      </w:pPr>
      <w:r>
        <w:rPr>
          <w:rFonts w:cs="Arial"/>
          <w:noProof/>
        </w:rPr>
        <w:t xml:space="preserve">Ruiz-Palacios GM, Calva JJ, Pickering LK, Lopez-Vidal Y, Volkow P, Pezzarossi H, West MS (1990) Protection of breast fed infants against </w:t>
      </w:r>
      <w:r w:rsidRPr="008E0B5D">
        <w:rPr>
          <w:rFonts w:cs="Arial"/>
          <w:i/>
          <w:noProof/>
        </w:rPr>
        <w:t xml:space="preserve">Campylobacter </w:t>
      </w:r>
      <w:r>
        <w:rPr>
          <w:rFonts w:cs="Arial"/>
          <w:noProof/>
        </w:rPr>
        <w:t>diarrhea by antibodies in human milk. Journal of Pediatrics 116(5):707–713</w:t>
      </w:r>
    </w:p>
    <w:p w14:paraId="21E7E9E4" w14:textId="77777777" w:rsidR="00B6377C" w:rsidRDefault="00B6377C" w:rsidP="008E4833">
      <w:pPr>
        <w:tabs>
          <w:tab w:val="left" w:pos="0"/>
        </w:tabs>
        <w:spacing w:after="240"/>
        <w:rPr>
          <w:rFonts w:cs="Arial"/>
          <w:noProof/>
        </w:rPr>
      </w:pPr>
      <w:r>
        <w:rPr>
          <w:rFonts w:cs="Arial"/>
          <w:noProof/>
        </w:rPr>
        <w:t xml:space="preserve">Ryan CA, Nickels MK, Hargrett-Bean NT, Potter ME, Endo T, Mayer L, Langkop CW, </w:t>
      </w:r>
      <w:r>
        <w:rPr>
          <w:rFonts w:cs="Arial"/>
          <w:noProof/>
        </w:rPr>
        <w:br/>
        <w:t xml:space="preserve">Gibson C, McDonald RC, Kenney RT, Puhr ND, McDonnell PJ, Martin RJ, Cohen ML, </w:t>
      </w:r>
      <w:r>
        <w:rPr>
          <w:rFonts w:cs="Arial"/>
          <w:noProof/>
        </w:rPr>
        <w:br/>
        <w:t>Blake PA (1987) Massive outbreak of antimicrobial-resistant salmonellosis traced to pasteurized milk. Journal of the American Medical Association 258:3269–3274</w:t>
      </w:r>
    </w:p>
    <w:p w14:paraId="21E7E9E5" w14:textId="77777777" w:rsidR="004D7BEC" w:rsidRDefault="004D7BEC" w:rsidP="008E4833">
      <w:pPr>
        <w:tabs>
          <w:tab w:val="left" w:pos="0"/>
        </w:tabs>
        <w:spacing w:after="240"/>
        <w:rPr>
          <w:rFonts w:cs="Arial"/>
          <w:noProof/>
        </w:rPr>
      </w:pPr>
      <w:r>
        <w:rPr>
          <w:rFonts w:cs="Arial"/>
          <w:noProof/>
        </w:rPr>
        <w:t>Rzezutka A, Cook N (2004) Survival of human enteric viruses in the environment and food. FEMS Microbiology Reviews 28:441–453</w:t>
      </w:r>
    </w:p>
    <w:p w14:paraId="21E7E9E6" w14:textId="77777777" w:rsidR="00E373DB" w:rsidRDefault="00E373DB" w:rsidP="008E4833">
      <w:pPr>
        <w:tabs>
          <w:tab w:val="left" w:pos="0"/>
        </w:tabs>
        <w:spacing w:after="240"/>
        <w:rPr>
          <w:rFonts w:cs="Arial"/>
          <w:noProof/>
        </w:rPr>
      </w:pPr>
      <w:r>
        <w:rPr>
          <w:rFonts w:cs="Arial"/>
          <w:noProof/>
        </w:rPr>
        <w:t xml:space="preserve">Sahin O, Morishita TY, Zhang Q (2002) </w:t>
      </w:r>
      <w:r w:rsidRPr="008E0B5D">
        <w:rPr>
          <w:rFonts w:cs="Arial"/>
          <w:i/>
          <w:noProof/>
        </w:rPr>
        <w:t xml:space="preserve">Campylobacter </w:t>
      </w:r>
      <w:r>
        <w:rPr>
          <w:rFonts w:cs="Arial"/>
          <w:noProof/>
        </w:rPr>
        <w:t>colonization in poultry: Sources of infection and modes of transmission. Animal Health Research Reviews 3(2):95–105</w:t>
      </w:r>
    </w:p>
    <w:p w14:paraId="21E7E9E7" w14:textId="77777777" w:rsidR="004D7BEC" w:rsidRPr="00A6572A" w:rsidRDefault="004D7BEC" w:rsidP="008E4833">
      <w:pPr>
        <w:tabs>
          <w:tab w:val="left" w:pos="0"/>
        </w:tabs>
        <w:spacing w:after="240"/>
        <w:rPr>
          <w:rFonts w:cs="Arial"/>
          <w:noProof/>
        </w:rPr>
      </w:pPr>
      <w:r w:rsidRPr="00A6572A">
        <w:rPr>
          <w:rFonts w:cs="Arial"/>
          <w:noProof/>
        </w:rPr>
        <w:t>Sakudo A, Ano Y, Onodera T, Nitta K, Shintani H, Ikuta K, Tanaka Y (2011) Fundamentals of prions and their inactivation. International Journal of Molecular Medicine 27:483–489</w:t>
      </w:r>
    </w:p>
    <w:p w14:paraId="21E7E9E8" w14:textId="77777777" w:rsidR="00E373DB" w:rsidRDefault="00E373DB" w:rsidP="008E4833">
      <w:pPr>
        <w:tabs>
          <w:tab w:val="left" w:pos="0"/>
        </w:tabs>
        <w:spacing w:after="240"/>
        <w:rPr>
          <w:rFonts w:cs="Arial"/>
          <w:noProof/>
        </w:rPr>
      </w:pPr>
      <w:r>
        <w:rPr>
          <w:rFonts w:cs="Arial"/>
          <w:noProof/>
        </w:rPr>
        <w:t xml:space="preserve">Sampers I, Habib I, De Zutter L, Dumoulin A, Uyttendaele M (2010) Survival of </w:t>
      </w:r>
      <w:r w:rsidRPr="008E0B5D">
        <w:rPr>
          <w:rFonts w:cs="Arial"/>
          <w:i/>
          <w:noProof/>
        </w:rPr>
        <w:t>Campylobacter</w:t>
      </w:r>
      <w:r>
        <w:rPr>
          <w:rFonts w:cs="Arial"/>
          <w:noProof/>
        </w:rPr>
        <w:t xml:space="preserve"> spp. in poultry meat preparations subjected to freezing, refrigeration, minor salt concentration, and heat treatment. International Journal of Food Microbiology 137:147–153</w:t>
      </w:r>
    </w:p>
    <w:p w14:paraId="2722F215" w14:textId="77777777" w:rsidR="00854B7F" w:rsidRDefault="00854B7F" w:rsidP="008E4833">
      <w:pPr>
        <w:tabs>
          <w:tab w:val="left" w:pos="0"/>
        </w:tabs>
        <w:spacing w:after="240"/>
        <w:rPr>
          <w:rFonts w:cs="Arial"/>
          <w:noProof/>
        </w:rPr>
      </w:pPr>
      <w:r>
        <w:rPr>
          <w:rFonts w:cs="Arial"/>
          <w:noProof/>
        </w:rPr>
        <w:t xml:space="preserve">Sathyanarayanan L, Ortega Y (2006) Effects of temperature and different food matrices on </w:t>
      </w:r>
      <w:r w:rsidRPr="00384884">
        <w:rPr>
          <w:rFonts w:cs="Arial"/>
          <w:i/>
          <w:noProof/>
        </w:rPr>
        <w:t>Cyclospora cayetanensis</w:t>
      </w:r>
      <w:r>
        <w:rPr>
          <w:rFonts w:cs="Arial"/>
          <w:noProof/>
        </w:rPr>
        <w:t xml:space="preserve"> oocyst sporulation. Journal of Parasitology 92(2):218–222</w:t>
      </w:r>
    </w:p>
    <w:p w14:paraId="21E7E9E9" w14:textId="77777777" w:rsidR="00E373DB" w:rsidRDefault="00E373DB" w:rsidP="008E4833">
      <w:pPr>
        <w:tabs>
          <w:tab w:val="left" w:pos="0"/>
        </w:tabs>
        <w:spacing w:after="240"/>
        <w:rPr>
          <w:rFonts w:cs="Arial"/>
          <w:noProof/>
        </w:rPr>
      </w:pPr>
      <w:r>
        <w:rPr>
          <w:rFonts w:cs="Arial"/>
          <w:noProof/>
        </w:rPr>
        <w:t xml:space="preserve">Sathyanarayanan L, Ortega Y (2004) Effects of pesticides on sporulation of </w:t>
      </w:r>
      <w:r>
        <w:rPr>
          <w:rFonts w:cs="Arial"/>
          <w:noProof/>
        </w:rPr>
        <w:br/>
      </w:r>
      <w:r w:rsidRPr="00384884">
        <w:rPr>
          <w:rFonts w:cs="Arial"/>
          <w:i/>
          <w:noProof/>
        </w:rPr>
        <w:t xml:space="preserve">Cyclospora cayetanensis </w:t>
      </w:r>
      <w:r>
        <w:rPr>
          <w:rFonts w:cs="Arial"/>
          <w:noProof/>
        </w:rPr>
        <w:t xml:space="preserve">and viability of </w:t>
      </w:r>
      <w:r w:rsidRPr="00384884">
        <w:rPr>
          <w:rFonts w:cs="Arial"/>
          <w:i/>
          <w:noProof/>
        </w:rPr>
        <w:t>Cryptosporidium parvum</w:t>
      </w:r>
      <w:r>
        <w:rPr>
          <w:rFonts w:cs="Arial"/>
          <w:noProof/>
        </w:rPr>
        <w:t>. Journal of Food Protection 67(5):1044–1049</w:t>
      </w:r>
    </w:p>
    <w:p w14:paraId="21E7E9EB" w14:textId="77777777" w:rsidR="004D7BEC" w:rsidRDefault="004D7BEC" w:rsidP="008E4833">
      <w:pPr>
        <w:tabs>
          <w:tab w:val="left" w:pos="0"/>
        </w:tabs>
        <w:spacing w:after="240"/>
        <w:rPr>
          <w:rFonts w:cs="Arial"/>
          <w:noProof/>
        </w:rPr>
      </w:pPr>
      <w:r>
        <w:rPr>
          <w:rFonts w:cs="Arial"/>
          <w:noProof/>
        </w:rPr>
        <w:t>Sattar SA, Tetro J, Bidawid S, Farber J (2000) Foodborne spread of hepatitis A: Recent studies on virus survival, transfer and inactivation. Canadian Journal of Infectious Diseases 11(3):159–163</w:t>
      </w:r>
    </w:p>
    <w:p w14:paraId="21E7E9EC" w14:textId="77777777" w:rsidR="00716241" w:rsidRPr="00E461DA" w:rsidRDefault="00716241" w:rsidP="008E4833">
      <w:pPr>
        <w:tabs>
          <w:tab w:val="left" w:pos="0"/>
        </w:tabs>
        <w:spacing w:after="240"/>
        <w:rPr>
          <w:rFonts w:cs="Arial"/>
          <w:noProof/>
          <w:color w:val="000000"/>
        </w:rPr>
      </w:pPr>
      <w:r w:rsidRPr="00E461DA">
        <w:rPr>
          <w:rFonts w:cs="Arial"/>
          <w:noProof/>
          <w:color w:val="000000"/>
        </w:rPr>
        <w:t>Scallan E, Hoekstra RM, Angulo FJ, Tauxe RV, Widdowson M, Roy SL, Jones JL, Griffin PM (2011) Foodborne illness acquired in the United States - Major pathogens. Emerging Infectious Diseases 17(1):7–11</w:t>
      </w:r>
    </w:p>
    <w:p w14:paraId="21E7E9ED" w14:textId="77777777" w:rsidR="004D7BEC" w:rsidRPr="0012650D" w:rsidRDefault="004D7BEC" w:rsidP="008E4833">
      <w:pPr>
        <w:tabs>
          <w:tab w:val="left" w:pos="0"/>
        </w:tabs>
        <w:spacing w:after="240"/>
        <w:rPr>
          <w:rFonts w:cs="Arial"/>
          <w:noProof/>
          <w:color w:val="000000"/>
        </w:rPr>
      </w:pPr>
      <w:r w:rsidRPr="0012650D">
        <w:rPr>
          <w:rFonts w:cs="Arial"/>
          <w:noProof/>
          <w:color w:val="000000"/>
        </w:rPr>
        <w:t>Schlech WF, Lavigne PM, Bortolussi RA, Allen AC, Haldane EV, Wort AJ, Hightower AW, Johnson SE, King SH, Nicholls ES, Broome CV (1983) Epidemic listeriosis - Evidence for transmission by food. New England Journal of Medicine 308(4):203–206</w:t>
      </w:r>
    </w:p>
    <w:p w14:paraId="21E7E9EE" w14:textId="77777777" w:rsidR="004D7BEC" w:rsidRDefault="004D7BEC" w:rsidP="008E4833">
      <w:pPr>
        <w:tabs>
          <w:tab w:val="left" w:pos="0"/>
        </w:tabs>
        <w:spacing w:after="240"/>
        <w:rPr>
          <w:rFonts w:cs="Arial"/>
          <w:noProof/>
        </w:rPr>
      </w:pPr>
      <w:r>
        <w:rPr>
          <w:rFonts w:cs="Arial"/>
          <w:noProof/>
        </w:rPr>
        <w:t>Schmid D, Gschiel E, Mann M, Huhulescu S, Ruppitsch W, Boehm G, Pichler J, Lederer I, Hoeger G, Heuberger S, Allerberger F (2007) Outbreak of acute gastroenteritis in an Austrian boarding school, September 2006. Eurosurveillance 12(3):5</w:t>
      </w:r>
    </w:p>
    <w:p w14:paraId="21E7E9F0" w14:textId="62942DC4" w:rsidR="00716241" w:rsidRPr="00CF7C56" w:rsidRDefault="00716241" w:rsidP="008E4833">
      <w:pPr>
        <w:tabs>
          <w:tab w:val="left" w:pos="0"/>
        </w:tabs>
        <w:spacing w:after="240"/>
        <w:rPr>
          <w:rFonts w:cs="Arial"/>
          <w:noProof/>
          <w:u w:val="single"/>
        </w:rPr>
      </w:pPr>
      <w:r w:rsidRPr="00E461DA">
        <w:rPr>
          <w:rFonts w:cs="Arial"/>
          <w:noProof/>
          <w:color w:val="000000"/>
        </w:rPr>
        <w:lastRenderedPageBreak/>
        <w:t xml:space="preserve">Schneider KR, Parish ME, Goodrich RM, Cookingham T (2004) Preventing Foodborne Illness: </w:t>
      </w:r>
      <w:r w:rsidRPr="00E461DA">
        <w:rPr>
          <w:rFonts w:cs="Arial"/>
          <w:i/>
          <w:noProof/>
          <w:color w:val="000000"/>
        </w:rPr>
        <w:t xml:space="preserve">Bacillus cereus </w:t>
      </w:r>
      <w:r w:rsidRPr="00E461DA">
        <w:rPr>
          <w:rFonts w:cs="Arial"/>
          <w:noProof/>
          <w:color w:val="000000"/>
        </w:rPr>
        <w:t xml:space="preserve">and </w:t>
      </w:r>
      <w:r w:rsidRPr="00E461DA">
        <w:rPr>
          <w:rFonts w:cs="Arial"/>
          <w:i/>
          <w:noProof/>
          <w:color w:val="000000"/>
        </w:rPr>
        <w:t>Bacillus anthracis</w:t>
      </w:r>
      <w:r w:rsidRPr="00E461DA">
        <w:rPr>
          <w:rFonts w:cs="Arial"/>
          <w:noProof/>
          <w:color w:val="000000"/>
        </w:rPr>
        <w:t>.</w:t>
      </w:r>
      <w:r w:rsidR="00CF7C56">
        <w:t xml:space="preserve"> </w:t>
      </w:r>
      <w:hyperlink r:id="rId46" w:history="1">
        <w:r w:rsidRPr="00BA2753">
          <w:rPr>
            <w:rStyle w:val="Hyperlink"/>
            <w:rFonts w:cs="Arial"/>
            <w:noProof/>
          </w:rPr>
          <w:t>http://edis.ifas.ufl.edu/pdffiles/FS/FS10300.pdf</w:t>
        </w:r>
      </w:hyperlink>
      <w:r w:rsidRPr="00E461DA">
        <w:rPr>
          <w:rFonts w:cs="Arial"/>
          <w:noProof/>
          <w:color w:val="000000"/>
        </w:rPr>
        <w:t xml:space="preserve">. Accessed 21 March </w:t>
      </w:r>
      <w:r w:rsidRPr="00CF7C56">
        <w:rPr>
          <w:rFonts w:cs="Arial"/>
          <w:noProof/>
        </w:rPr>
        <w:t>2010</w:t>
      </w:r>
    </w:p>
    <w:p w14:paraId="21E7E9F1"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Schoeni JL, Wong ACL (2005) </w:t>
      </w:r>
      <w:r w:rsidRPr="00E461DA">
        <w:rPr>
          <w:rFonts w:cs="Arial"/>
          <w:i/>
          <w:noProof/>
          <w:color w:val="000000"/>
        </w:rPr>
        <w:t xml:space="preserve">Bacillus cereus </w:t>
      </w:r>
      <w:r w:rsidRPr="00E461DA">
        <w:rPr>
          <w:rFonts w:cs="Arial"/>
          <w:noProof/>
          <w:color w:val="000000"/>
        </w:rPr>
        <w:t>food poisoning and its toxins. Journal of Food Protection 68(3):636–648</w:t>
      </w:r>
    </w:p>
    <w:p w14:paraId="21E7E9F2" w14:textId="77777777" w:rsidR="004D7BEC" w:rsidRDefault="004D7BEC" w:rsidP="008E4833">
      <w:pPr>
        <w:tabs>
          <w:tab w:val="left" w:pos="0"/>
        </w:tabs>
        <w:spacing w:after="240"/>
        <w:rPr>
          <w:rFonts w:cs="Arial"/>
          <w:noProof/>
        </w:rPr>
      </w:pPr>
      <w:r>
        <w:rPr>
          <w:rFonts w:cs="Arial"/>
          <w:noProof/>
        </w:rPr>
        <w:t>Scholz E, Heinricy U, Flehmig B (1989) Acid stability of hepatitis A virus. Journal of General Virology 70:2481–2485</w:t>
      </w:r>
    </w:p>
    <w:p w14:paraId="21E7E9F3" w14:textId="77777777" w:rsidR="00E373DB" w:rsidRDefault="00E373DB" w:rsidP="008E4833">
      <w:pPr>
        <w:tabs>
          <w:tab w:val="left" w:pos="0"/>
        </w:tabs>
        <w:spacing w:after="240"/>
        <w:rPr>
          <w:rFonts w:cs="Arial"/>
          <w:noProof/>
        </w:rPr>
      </w:pPr>
      <w:r>
        <w:rPr>
          <w:rFonts w:cs="Arial"/>
          <w:noProof/>
        </w:rPr>
        <w:t>Schoub BD (2003) Hepatitis. Ch 2 In: Miliotis MD, Bier JW (eds) International Handbook of Foodborne Pathogens. Marcel Dekker, New York, p. 15–25</w:t>
      </w:r>
    </w:p>
    <w:p w14:paraId="1D405636" w14:textId="77777777" w:rsidR="00D3234B" w:rsidRDefault="00D3234B" w:rsidP="008E4833">
      <w:pPr>
        <w:tabs>
          <w:tab w:val="left" w:pos="0"/>
        </w:tabs>
        <w:spacing w:after="240"/>
        <w:rPr>
          <w:rFonts w:cs="Arial"/>
          <w:noProof/>
        </w:rPr>
      </w:pPr>
      <w:r>
        <w:rPr>
          <w:rFonts w:cs="Arial"/>
          <w:noProof/>
        </w:rPr>
        <w:t>Seitz SR, Leon JS, Schwab KJ, Lyon GM, Dowd M, McDaniels M, Abdulhafid G, Fernandez ML, Lindesmith LC, Baric RS, Moe CL (2011) Norovirus infectivity in humans and persistance in water. Applied and Environmental Microbiology 77(19):6884–6888</w:t>
      </w:r>
    </w:p>
    <w:p w14:paraId="21E7E9F4"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Senesi S, Ghelardi E (2010) Production, secretion and biological activity of </w:t>
      </w:r>
      <w:r w:rsidRPr="00E461DA">
        <w:rPr>
          <w:rFonts w:cs="Arial"/>
          <w:i/>
          <w:noProof/>
          <w:color w:val="000000"/>
        </w:rPr>
        <w:t xml:space="preserve">Bacillus cereus </w:t>
      </w:r>
      <w:r w:rsidRPr="00E461DA">
        <w:rPr>
          <w:rFonts w:cs="Arial"/>
          <w:noProof/>
          <w:color w:val="000000"/>
        </w:rPr>
        <w:t>enterotoxins. Toxins 2:1690–1703</w:t>
      </w:r>
    </w:p>
    <w:p w14:paraId="21E7E9F5" w14:textId="16A27C70" w:rsidR="00B6377C" w:rsidRDefault="00B6377C" w:rsidP="008E4833">
      <w:pPr>
        <w:tabs>
          <w:tab w:val="left" w:pos="0"/>
        </w:tabs>
        <w:spacing w:after="240"/>
        <w:rPr>
          <w:rFonts w:cs="Arial"/>
          <w:noProof/>
        </w:rPr>
      </w:pPr>
      <w:r>
        <w:rPr>
          <w:rFonts w:cs="Arial"/>
          <w:noProof/>
        </w:rPr>
        <w:t xml:space="preserve">Seo KS, Bohach GA (2007) </w:t>
      </w:r>
      <w:r w:rsidRPr="0044752E">
        <w:rPr>
          <w:rFonts w:cs="Arial"/>
          <w:i/>
          <w:noProof/>
        </w:rPr>
        <w:t>Staphylococcus aureus</w:t>
      </w:r>
      <w:r>
        <w:rPr>
          <w:rFonts w:cs="Arial"/>
          <w:noProof/>
        </w:rPr>
        <w:t>. Ch 22 In: Doyle MP, Beuchat LR (eds) Food microbiology: Fundamentals and frontiers. 3rd ed,</w:t>
      </w:r>
      <w:r w:rsidR="0036346A">
        <w:rPr>
          <w:rFonts w:cs="Arial"/>
          <w:noProof/>
        </w:rPr>
        <w:t xml:space="preserve"> ASM Press, Washington D.C., p. </w:t>
      </w:r>
      <w:r>
        <w:rPr>
          <w:rFonts w:cs="Arial"/>
          <w:noProof/>
        </w:rPr>
        <w:t>493–518</w:t>
      </w:r>
    </w:p>
    <w:p w14:paraId="21E7E9F6" w14:textId="77777777" w:rsidR="004D7BEC" w:rsidRPr="00A6572A" w:rsidRDefault="004D7BEC" w:rsidP="008E4833">
      <w:pPr>
        <w:tabs>
          <w:tab w:val="left" w:pos="0"/>
        </w:tabs>
        <w:spacing w:after="240"/>
        <w:rPr>
          <w:rFonts w:cs="Arial"/>
          <w:noProof/>
        </w:rPr>
      </w:pPr>
      <w:r w:rsidRPr="00A6572A">
        <w:rPr>
          <w:rFonts w:cs="Arial"/>
          <w:noProof/>
        </w:rPr>
        <w:t>Seuberlich T, Heim D, Zurbriggen A (2010) Atypical transmissible spongiform encephalopathies in ruminants: A challenge for disease surveillance and control. Journal of Veterinary Diagnostic Investigation 22:823–842</w:t>
      </w:r>
    </w:p>
    <w:p w14:paraId="21E7E9F7" w14:textId="24A47771" w:rsidR="004D7BEC" w:rsidRPr="0012650D" w:rsidRDefault="004D7BEC" w:rsidP="008E4833">
      <w:pPr>
        <w:tabs>
          <w:tab w:val="left" w:pos="0"/>
        </w:tabs>
        <w:spacing w:after="240"/>
        <w:rPr>
          <w:rFonts w:cs="Arial"/>
          <w:noProof/>
          <w:color w:val="000000"/>
        </w:rPr>
      </w:pPr>
      <w:r w:rsidRPr="0012650D">
        <w:rPr>
          <w:rFonts w:cs="Arial"/>
          <w:noProof/>
          <w:color w:val="000000"/>
        </w:rPr>
        <w:t xml:space="preserve">Severino P, Dussurget O, Vencio RZN, Dumas E, Garrido P, </w:t>
      </w:r>
      <w:r w:rsidR="0036346A">
        <w:rPr>
          <w:rFonts w:cs="Arial"/>
          <w:noProof/>
          <w:color w:val="000000"/>
        </w:rPr>
        <w:t>Padilla G, Piveteau P, Lemaitre </w:t>
      </w:r>
      <w:r w:rsidRPr="0012650D">
        <w:rPr>
          <w:rFonts w:cs="Arial"/>
          <w:noProof/>
          <w:color w:val="000000"/>
        </w:rPr>
        <w:t xml:space="preserve">J, Kunst F, Glaser P, Buchrieser C (2007) Comparative transcriptome analysis of </w:t>
      </w:r>
      <w:r>
        <w:rPr>
          <w:rFonts w:cs="Arial"/>
          <w:noProof/>
          <w:color w:val="000000"/>
        </w:rPr>
        <w:br/>
      </w:r>
      <w:r w:rsidRPr="0012650D">
        <w:rPr>
          <w:rFonts w:cs="Arial"/>
          <w:i/>
          <w:noProof/>
          <w:color w:val="000000"/>
        </w:rPr>
        <w:t xml:space="preserve">Listeria monocytogenes </w:t>
      </w:r>
      <w:r w:rsidRPr="0012650D">
        <w:rPr>
          <w:rFonts w:cs="Arial"/>
          <w:noProof/>
          <w:color w:val="000000"/>
        </w:rPr>
        <w:t>strains of the two major lineages reveals differences in virulence, cell wall, and stress response. Applied and Environmental Microbiology 73(19):6078–6088</w:t>
      </w:r>
    </w:p>
    <w:p w14:paraId="71A395A3" w14:textId="77777777" w:rsidR="00D3234B" w:rsidRDefault="00D3234B" w:rsidP="008E4833">
      <w:pPr>
        <w:tabs>
          <w:tab w:val="left" w:pos="0"/>
        </w:tabs>
        <w:spacing w:after="240"/>
        <w:rPr>
          <w:rFonts w:cs="Arial"/>
          <w:noProof/>
        </w:rPr>
      </w:pPr>
      <w:r>
        <w:rPr>
          <w:rFonts w:cs="Arial"/>
          <w:noProof/>
        </w:rPr>
        <w:t>Sharps CP, Kotwal G, Cannon JL (2012) Human norovirus transfer to stainless steel and small fruits during handling. Journal of Food Protection 75(8):1437–1446</w:t>
      </w:r>
    </w:p>
    <w:p w14:paraId="21E7E9F8" w14:textId="77777777" w:rsidR="00B6377C" w:rsidRDefault="00B6377C" w:rsidP="008E4833">
      <w:pPr>
        <w:tabs>
          <w:tab w:val="left" w:pos="0"/>
        </w:tabs>
        <w:spacing w:after="240"/>
        <w:rPr>
          <w:rFonts w:cs="Arial"/>
          <w:noProof/>
        </w:rPr>
      </w:pPr>
      <w:r>
        <w:rPr>
          <w:rFonts w:cs="Arial"/>
          <w:noProof/>
        </w:rPr>
        <w:t xml:space="preserve">Shachar D, Yaron S (2006) Heat tolerance of </w:t>
      </w:r>
      <w:r w:rsidRPr="0074178B">
        <w:rPr>
          <w:rFonts w:cs="Arial"/>
          <w:i/>
          <w:noProof/>
        </w:rPr>
        <w:t xml:space="preserve">Salmonella enterica </w:t>
      </w:r>
      <w:r>
        <w:rPr>
          <w:rFonts w:cs="Arial"/>
          <w:noProof/>
        </w:rPr>
        <w:t>serovars Agona, Enteritidis, and Typhimurium in peanut butter. Journal of Food Protection 69(11):2687–2691</w:t>
      </w:r>
    </w:p>
    <w:p w14:paraId="21E7E9F9" w14:textId="77777777" w:rsidR="004D7BEC" w:rsidRDefault="004D7BEC" w:rsidP="008E4833">
      <w:pPr>
        <w:tabs>
          <w:tab w:val="left" w:pos="0"/>
        </w:tabs>
        <w:spacing w:after="240"/>
        <w:rPr>
          <w:rFonts w:cs="Arial"/>
          <w:noProof/>
        </w:rPr>
      </w:pPr>
      <w:r>
        <w:rPr>
          <w:rFonts w:cs="Arial"/>
          <w:noProof/>
        </w:rPr>
        <w:t xml:space="preserve">Sherchand JB, Cross JH, Jimba M, Sherchand S, Shrestha MP (1999) Study of </w:t>
      </w:r>
      <w:r>
        <w:rPr>
          <w:rFonts w:cs="Arial"/>
          <w:noProof/>
        </w:rPr>
        <w:br/>
      </w:r>
      <w:r w:rsidRPr="00384884">
        <w:rPr>
          <w:rFonts w:cs="Arial"/>
          <w:i/>
          <w:noProof/>
        </w:rPr>
        <w:t>Cyclospora cayetanensis</w:t>
      </w:r>
      <w:r>
        <w:rPr>
          <w:rFonts w:cs="Arial"/>
          <w:noProof/>
        </w:rPr>
        <w:t xml:space="preserve"> in health care facilities, sewage water and green leafy vegetables in Nepal. The Southeast Asian Journal of Tropical Medicine and Public Health 30(1):58–63</w:t>
      </w:r>
    </w:p>
    <w:p w14:paraId="21E7E9FA" w14:textId="77777777" w:rsidR="004D7BEC" w:rsidRDefault="004D7BEC" w:rsidP="008E4833">
      <w:pPr>
        <w:tabs>
          <w:tab w:val="left" w:pos="0"/>
        </w:tabs>
        <w:spacing w:after="240"/>
        <w:rPr>
          <w:rFonts w:cs="Arial"/>
          <w:noProof/>
        </w:rPr>
      </w:pPr>
      <w:r>
        <w:rPr>
          <w:rFonts w:cs="Arial"/>
          <w:noProof/>
        </w:rPr>
        <w:t>Shieh YC, Stewart DS, Laird DT (2009) Survival of Hepatitis A virus in spinach during low temperature storage. Journal of Food Protection 72(11):2390–2393</w:t>
      </w:r>
    </w:p>
    <w:p w14:paraId="21E7E9FB" w14:textId="77777777" w:rsidR="00B6377C" w:rsidRDefault="00B6377C" w:rsidP="008E4833">
      <w:pPr>
        <w:tabs>
          <w:tab w:val="left" w:pos="0"/>
        </w:tabs>
        <w:spacing w:after="240"/>
        <w:rPr>
          <w:rFonts w:cs="Arial"/>
          <w:noProof/>
        </w:rPr>
      </w:pPr>
      <w:r>
        <w:rPr>
          <w:rFonts w:cs="Arial"/>
          <w:noProof/>
        </w:rPr>
        <w:t xml:space="preserve">Sibley LD, Ajioka JW (2008) Population structure of </w:t>
      </w:r>
      <w:r w:rsidRPr="008366E5">
        <w:rPr>
          <w:rFonts w:cs="Arial"/>
          <w:i/>
          <w:noProof/>
        </w:rPr>
        <w:t>Toxoplasma gondii</w:t>
      </w:r>
      <w:r>
        <w:rPr>
          <w:rFonts w:cs="Arial"/>
          <w:noProof/>
        </w:rPr>
        <w:t>: Clonal expansion driven by infrequent recombination and selective sweeps. Annual Review of Microbiology 62:329–351</w:t>
      </w:r>
    </w:p>
    <w:p w14:paraId="21E7E9FC" w14:textId="77777777" w:rsidR="00B6377C" w:rsidRDefault="00B6377C" w:rsidP="008E4833">
      <w:pPr>
        <w:tabs>
          <w:tab w:val="left" w:pos="0"/>
        </w:tabs>
        <w:spacing w:after="240"/>
        <w:rPr>
          <w:rFonts w:cs="Arial"/>
          <w:noProof/>
        </w:rPr>
      </w:pPr>
      <w:r>
        <w:rPr>
          <w:rFonts w:cs="Arial"/>
          <w:noProof/>
        </w:rPr>
        <w:t xml:space="preserve">Sibley LD, Boothroyd JC (1992) Virulent strains of </w:t>
      </w:r>
      <w:r w:rsidRPr="008366E5">
        <w:rPr>
          <w:rFonts w:cs="Arial"/>
          <w:i/>
          <w:noProof/>
        </w:rPr>
        <w:t xml:space="preserve">Toxoplasma gondiii </w:t>
      </w:r>
      <w:r>
        <w:rPr>
          <w:rFonts w:cs="Arial"/>
          <w:noProof/>
        </w:rPr>
        <w:t>comprise a single clonal lineage. Nature 359:82–85</w:t>
      </w:r>
    </w:p>
    <w:p w14:paraId="21E7E9FD" w14:textId="77777777" w:rsidR="00E373DB" w:rsidRDefault="00E373DB" w:rsidP="008E4833">
      <w:pPr>
        <w:tabs>
          <w:tab w:val="left" w:pos="0"/>
        </w:tabs>
        <w:spacing w:after="240"/>
        <w:rPr>
          <w:rFonts w:cs="Arial"/>
          <w:noProof/>
        </w:rPr>
      </w:pPr>
      <w:r>
        <w:rPr>
          <w:rFonts w:cs="Arial"/>
          <w:noProof/>
        </w:rPr>
        <w:t xml:space="preserve">Silva J, Leite D, Fernandes M, Mena C, Gibbs PA, Teixeira P (2011) </w:t>
      </w:r>
      <w:r w:rsidRPr="008E0B5D">
        <w:rPr>
          <w:rFonts w:cs="Arial"/>
          <w:i/>
          <w:noProof/>
        </w:rPr>
        <w:t xml:space="preserve">Campylobacter </w:t>
      </w:r>
      <w:r>
        <w:rPr>
          <w:rFonts w:cs="Arial"/>
          <w:noProof/>
        </w:rPr>
        <w:t>spp. as a foodborne pathogen: A review. Frontiers in Microbiology 2:200</w:t>
      </w:r>
    </w:p>
    <w:p w14:paraId="21E7E9FE" w14:textId="77777777" w:rsidR="004D7BEC" w:rsidRPr="0012650D" w:rsidRDefault="004D7BEC" w:rsidP="008E4833">
      <w:pPr>
        <w:tabs>
          <w:tab w:val="left" w:pos="0"/>
        </w:tabs>
        <w:spacing w:after="240"/>
        <w:rPr>
          <w:rFonts w:cs="Arial"/>
          <w:noProof/>
          <w:color w:val="000000"/>
        </w:rPr>
      </w:pPr>
      <w:r w:rsidRPr="0012650D">
        <w:rPr>
          <w:rFonts w:cs="Arial"/>
          <w:noProof/>
          <w:color w:val="000000"/>
        </w:rPr>
        <w:lastRenderedPageBreak/>
        <w:t xml:space="preserve">Sim J, Hood D, Finnie L, Wilson M, Graham C, Brett M, Hudson JA (2002) Series of incidents of </w:t>
      </w:r>
      <w:r w:rsidRPr="0012650D">
        <w:rPr>
          <w:rFonts w:cs="Arial"/>
          <w:i/>
          <w:noProof/>
          <w:color w:val="000000"/>
        </w:rPr>
        <w:t>Listeria monocytogenes</w:t>
      </w:r>
      <w:r w:rsidRPr="0012650D">
        <w:rPr>
          <w:rFonts w:cs="Arial"/>
          <w:noProof/>
          <w:color w:val="000000"/>
        </w:rPr>
        <w:t xml:space="preserve"> non-invasive febrile gastroenteritis involving ready-to-eat meats. Letters in Applied Microbiology 35:409–413</w:t>
      </w:r>
    </w:p>
    <w:p w14:paraId="11699F80" w14:textId="77777777" w:rsidR="00D3234B" w:rsidRDefault="00D3234B" w:rsidP="008E4833">
      <w:pPr>
        <w:tabs>
          <w:tab w:val="left" w:pos="0"/>
        </w:tabs>
        <w:spacing w:after="240"/>
        <w:rPr>
          <w:rFonts w:cs="Arial"/>
          <w:noProof/>
        </w:rPr>
      </w:pPr>
      <w:r>
        <w:rPr>
          <w:rFonts w:cs="Arial"/>
          <w:noProof/>
        </w:rPr>
        <w:t>Simmons G, Garbutt C, Hewitt J, Greening G (2007) A New Zealand outbreak of norovirus gastroenteritis linked to the consumption of imported raw Korean oysters. The New Zealand Medical Journal 120(1264):U2773</w:t>
      </w:r>
    </w:p>
    <w:p w14:paraId="21E7E9FF" w14:textId="77777777" w:rsidR="00B6377C" w:rsidRDefault="00B6377C" w:rsidP="008E4833">
      <w:pPr>
        <w:tabs>
          <w:tab w:val="left" w:pos="0"/>
        </w:tabs>
        <w:spacing w:after="240"/>
        <w:rPr>
          <w:rFonts w:cs="Arial"/>
          <w:noProof/>
        </w:rPr>
      </w:pPr>
      <w:r>
        <w:rPr>
          <w:rFonts w:cs="Arial"/>
          <w:noProof/>
        </w:rPr>
        <w:t xml:space="preserve">Simon SS, Sanjeev S (2007) Prevalence of enterotoxigenic </w:t>
      </w:r>
      <w:r w:rsidRPr="0044752E">
        <w:rPr>
          <w:rFonts w:cs="Arial"/>
          <w:i/>
          <w:noProof/>
        </w:rPr>
        <w:t>Staphylococcus aureus</w:t>
      </w:r>
      <w:r>
        <w:rPr>
          <w:rFonts w:cs="Arial"/>
          <w:noProof/>
        </w:rPr>
        <w:t xml:space="preserve"> in fishery products and fish processing factory workers. Food Control 18(12):1565–1568</w:t>
      </w:r>
    </w:p>
    <w:p w14:paraId="21E7EA00"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Slaten DD, Oropeza R, Werner SB (1992) An outbreak of </w:t>
      </w:r>
      <w:r w:rsidRPr="00E461DA">
        <w:rPr>
          <w:rFonts w:cs="Arial"/>
          <w:i/>
          <w:noProof/>
          <w:color w:val="000000"/>
        </w:rPr>
        <w:t>Bacillus cereus</w:t>
      </w:r>
      <w:r w:rsidRPr="00E461DA">
        <w:rPr>
          <w:rFonts w:cs="Arial"/>
          <w:noProof/>
          <w:color w:val="000000"/>
        </w:rPr>
        <w:t xml:space="preserve"> food poisoning; are caterers being supervised sufficien</w:t>
      </w:r>
      <w:r>
        <w:rPr>
          <w:rFonts w:cs="Arial"/>
          <w:noProof/>
          <w:color w:val="000000"/>
        </w:rPr>
        <w:t xml:space="preserve">tly? Public Health Reports </w:t>
      </w:r>
      <w:r w:rsidRPr="00E461DA">
        <w:rPr>
          <w:rFonts w:cs="Arial"/>
          <w:noProof/>
          <w:color w:val="000000"/>
        </w:rPr>
        <w:t>107 (4):477–480</w:t>
      </w:r>
    </w:p>
    <w:p w14:paraId="42675EA1" w14:textId="77777777" w:rsidR="00854B7F" w:rsidRDefault="00854B7F" w:rsidP="008E4833">
      <w:pPr>
        <w:tabs>
          <w:tab w:val="left" w:pos="0"/>
        </w:tabs>
        <w:spacing w:after="240"/>
        <w:rPr>
          <w:rFonts w:cs="Arial"/>
          <w:noProof/>
        </w:rPr>
      </w:pPr>
      <w:r>
        <w:rPr>
          <w:rFonts w:cs="Arial"/>
          <w:noProof/>
        </w:rPr>
        <w:t>Smith A, McCarthy N, Saldana L, Ihekweazu C, McPhedran K, Adak G, Iturriza-Gomara M, Bickler G, O'Moore E (2012) A large foodborne outbreak of norovirus in diners at a restaurant in England between January and February 2009. Epidemiology and Infection 140:1695–1701</w:t>
      </w:r>
    </w:p>
    <w:p w14:paraId="21E7EA01" w14:textId="77777777" w:rsidR="004D7BEC" w:rsidRDefault="004D7BEC" w:rsidP="008E4833">
      <w:pPr>
        <w:tabs>
          <w:tab w:val="left" w:pos="0"/>
        </w:tabs>
        <w:spacing w:after="240"/>
        <w:rPr>
          <w:rFonts w:cs="Arial"/>
          <w:noProof/>
        </w:rPr>
      </w:pPr>
      <w:r>
        <w:rPr>
          <w:rFonts w:cs="Arial"/>
          <w:noProof/>
        </w:rPr>
        <w:t xml:space="preserve">Smith HV (2007) </w:t>
      </w:r>
      <w:r w:rsidRPr="00384884">
        <w:rPr>
          <w:rFonts w:cs="Arial"/>
          <w:i/>
          <w:noProof/>
        </w:rPr>
        <w:t>Cyclospora</w:t>
      </w:r>
      <w:r>
        <w:rPr>
          <w:rFonts w:cs="Arial"/>
          <w:noProof/>
        </w:rPr>
        <w:t>. Ch 10 In: Simjee S (ed) Foodborne Diseases. Humana Press, Totowa, p. 277–301</w:t>
      </w:r>
    </w:p>
    <w:p w14:paraId="75055FE8" w14:textId="77777777" w:rsidR="00854B7F" w:rsidRDefault="00854B7F" w:rsidP="008E4833">
      <w:pPr>
        <w:tabs>
          <w:tab w:val="left" w:pos="0"/>
        </w:tabs>
        <w:spacing w:after="240"/>
        <w:rPr>
          <w:rFonts w:cs="Arial"/>
          <w:noProof/>
        </w:rPr>
      </w:pPr>
      <w:r>
        <w:rPr>
          <w:rFonts w:cs="Arial"/>
          <w:noProof/>
        </w:rPr>
        <w:t xml:space="preserve">Smith HV, Paton CA, Mtambo MMA, Girdwood RWA (1997) Sporulation of </w:t>
      </w:r>
      <w:r w:rsidRPr="00384884">
        <w:rPr>
          <w:rFonts w:cs="Arial"/>
          <w:i/>
          <w:noProof/>
        </w:rPr>
        <w:t>Cyclospora</w:t>
      </w:r>
      <w:r>
        <w:rPr>
          <w:rFonts w:cs="Arial"/>
          <w:noProof/>
        </w:rPr>
        <w:t xml:space="preserve"> sp. oocysts. Applied and Environmental Microbiology 63(4):1631–1632</w:t>
      </w:r>
    </w:p>
    <w:p w14:paraId="25A8AE78" w14:textId="77777777" w:rsidR="00D3234B" w:rsidRDefault="00D3234B" w:rsidP="008E4833">
      <w:pPr>
        <w:tabs>
          <w:tab w:val="left" w:pos="0"/>
        </w:tabs>
        <w:spacing w:after="240"/>
        <w:rPr>
          <w:rFonts w:cs="Arial"/>
          <w:noProof/>
        </w:rPr>
      </w:pPr>
      <w:r w:rsidRPr="00FD0F9B">
        <w:rPr>
          <w:rFonts w:cs="Arial"/>
          <w:noProof/>
        </w:rPr>
        <w:t>Smith KC, Inns T, Decraene V, Fox A, Allen DJ, Shah A (2017) An outbreak of norovirus GI-6 infection following a wedding in North West England. Epidemiology and Infection 145</w:t>
      </w:r>
      <w:r>
        <w:rPr>
          <w:rFonts w:cs="Arial"/>
          <w:noProof/>
        </w:rPr>
        <w:t>(1239):1245</w:t>
      </w:r>
    </w:p>
    <w:p w14:paraId="21E7EA03" w14:textId="77777777" w:rsidR="004D7BEC" w:rsidRPr="00A6572A" w:rsidRDefault="004D7BEC" w:rsidP="008E4833">
      <w:pPr>
        <w:tabs>
          <w:tab w:val="left" w:pos="0"/>
        </w:tabs>
        <w:spacing w:after="240"/>
        <w:rPr>
          <w:rFonts w:cs="Arial"/>
          <w:noProof/>
        </w:rPr>
      </w:pPr>
      <w:r w:rsidRPr="00A6572A">
        <w:rPr>
          <w:rFonts w:cs="Arial"/>
          <w:noProof/>
        </w:rPr>
        <w:t>Solomon IH, Schepker JA, Harris DA (2009) Prion neurotoxicity: Insights from prion protein mutants. Current Issues in Molecular Biology 12:51–62</w:t>
      </w:r>
    </w:p>
    <w:p w14:paraId="21E7EA04" w14:textId="77777777" w:rsidR="00E373DB" w:rsidRDefault="00E373DB" w:rsidP="008E4833">
      <w:pPr>
        <w:tabs>
          <w:tab w:val="left" w:pos="0"/>
        </w:tabs>
        <w:spacing w:after="240"/>
        <w:rPr>
          <w:rFonts w:cs="Arial"/>
          <w:noProof/>
        </w:rPr>
      </w:pPr>
      <w:r>
        <w:rPr>
          <w:rFonts w:cs="Arial"/>
          <w:noProof/>
        </w:rPr>
        <w:t>Sorvillo FJ, Lieb LE, Waterman SH (1991) Incidence of campylobacteriosis among patients with AIDS in Los Angeles County. Journal of Acquired Immune Deficiency Syndromes 4(6):598–602</w:t>
      </w:r>
    </w:p>
    <w:p w14:paraId="21E7EA05" w14:textId="77777777" w:rsidR="004D7BEC" w:rsidRPr="00A6572A" w:rsidRDefault="004D7BEC" w:rsidP="008E4833">
      <w:pPr>
        <w:tabs>
          <w:tab w:val="left" w:pos="0"/>
        </w:tabs>
        <w:spacing w:after="240"/>
        <w:rPr>
          <w:rFonts w:cs="Arial"/>
          <w:noProof/>
        </w:rPr>
      </w:pPr>
      <w:r w:rsidRPr="00A6572A">
        <w:rPr>
          <w:rFonts w:cs="Arial"/>
          <w:noProof/>
        </w:rPr>
        <w:t>Soto C, Satani N (2011) The intricate mechanisms of neurodegeneration in prion diseases. Trends in Molecular Medicine 17(1):14–24</w:t>
      </w:r>
    </w:p>
    <w:p w14:paraId="21E7EA06" w14:textId="77777777" w:rsidR="004D7BEC" w:rsidRDefault="004D7BEC" w:rsidP="008E4833">
      <w:pPr>
        <w:tabs>
          <w:tab w:val="left" w:pos="0"/>
        </w:tabs>
        <w:spacing w:after="240"/>
        <w:rPr>
          <w:rFonts w:cs="Arial"/>
          <w:noProof/>
        </w:rPr>
      </w:pPr>
      <w:r>
        <w:rPr>
          <w:rFonts w:cs="Arial"/>
          <w:noProof/>
        </w:rPr>
        <w:t xml:space="preserve">Spears KJ, Roe AJ, Gally DL (2006) A comparison of enteropathogenic and enterohaemorrhagic </w:t>
      </w:r>
      <w:r w:rsidRPr="00190AC5">
        <w:rPr>
          <w:rFonts w:cs="Arial"/>
          <w:i/>
          <w:noProof/>
        </w:rPr>
        <w:t>Escherichia coli</w:t>
      </w:r>
      <w:r>
        <w:rPr>
          <w:rFonts w:cs="Arial"/>
          <w:noProof/>
        </w:rPr>
        <w:t xml:space="preserve"> pathogenesis. FEMS Microbiology Letters 255:187–202</w:t>
      </w:r>
    </w:p>
    <w:p w14:paraId="21E7EA07" w14:textId="77777777" w:rsidR="004D7BEC" w:rsidRPr="00A6572A" w:rsidRDefault="004D7BEC" w:rsidP="008E4833">
      <w:pPr>
        <w:tabs>
          <w:tab w:val="left" w:pos="0"/>
        </w:tabs>
        <w:spacing w:after="240"/>
        <w:rPr>
          <w:rFonts w:cs="Arial"/>
          <w:noProof/>
        </w:rPr>
      </w:pPr>
      <w:r w:rsidRPr="00A6572A">
        <w:rPr>
          <w:rFonts w:cs="Arial"/>
          <w:noProof/>
        </w:rPr>
        <w:t>Spiropoulos J, Lockey R, Sallis RE, Terry LA, Thorne L, Holder TM, Beck KE, Simmons MM (2011) Isolation of prion with BSE properties from farmed goat. Emerging Infectious Diseases 17(12):2253–2261</w:t>
      </w:r>
    </w:p>
    <w:p w14:paraId="21E7EA08" w14:textId="77777777" w:rsidR="00B6377C" w:rsidRDefault="00B6377C" w:rsidP="008E4833">
      <w:pPr>
        <w:tabs>
          <w:tab w:val="left" w:pos="0"/>
        </w:tabs>
        <w:spacing w:after="240"/>
        <w:rPr>
          <w:rFonts w:cs="Arial"/>
          <w:noProof/>
        </w:rPr>
      </w:pPr>
      <w:r>
        <w:rPr>
          <w:rFonts w:cs="Arial"/>
          <w:noProof/>
        </w:rPr>
        <w:t xml:space="preserve">Stephens N, Sault C, Firestone SM, Lightfoot D, Bell C (2007) Large outbreaks of </w:t>
      </w:r>
      <w:r w:rsidR="00E075C5">
        <w:rPr>
          <w:rFonts w:cs="Arial"/>
          <w:noProof/>
        </w:rPr>
        <w:br/>
      </w:r>
      <w:r w:rsidRPr="0074178B">
        <w:rPr>
          <w:rFonts w:cs="Arial"/>
          <w:i/>
          <w:noProof/>
        </w:rPr>
        <w:t xml:space="preserve">Salmonella </w:t>
      </w:r>
      <w:r>
        <w:rPr>
          <w:rFonts w:cs="Arial"/>
          <w:noProof/>
        </w:rPr>
        <w:t>Typhimurium phage type 135 infections associated with the consumption of products containing raw egg in Tasmania. Communicable Diseases Intelligence 31(1):118–124</w:t>
      </w:r>
    </w:p>
    <w:p w14:paraId="21E7EA09" w14:textId="77777777" w:rsidR="00B6377C" w:rsidRDefault="00B6377C" w:rsidP="008E4833">
      <w:pPr>
        <w:tabs>
          <w:tab w:val="left" w:pos="0"/>
        </w:tabs>
        <w:spacing w:after="240"/>
        <w:rPr>
          <w:rFonts w:cs="Arial"/>
          <w:noProof/>
        </w:rPr>
      </w:pPr>
      <w:r>
        <w:rPr>
          <w:rFonts w:cs="Arial"/>
          <w:noProof/>
        </w:rPr>
        <w:t xml:space="preserve">Stewart CM (2003) </w:t>
      </w:r>
      <w:r w:rsidRPr="0044752E">
        <w:rPr>
          <w:rFonts w:cs="Arial"/>
          <w:i/>
          <w:noProof/>
        </w:rPr>
        <w:t xml:space="preserve">Staphylococcus aureus </w:t>
      </w:r>
      <w:r>
        <w:rPr>
          <w:rFonts w:cs="Arial"/>
          <w:noProof/>
        </w:rPr>
        <w:t>and staphylococcal enterotoxins. Ch 12 In: Hocking AD (ed) Foodborne microorganisms of public health significance. 6th ed, Australian Institute of Food Science and Technology (NSW Branch), Sydney, p. 359–380</w:t>
      </w:r>
    </w:p>
    <w:p w14:paraId="21E7EA0A" w14:textId="77777777" w:rsidR="00B6377C" w:rsidRDefault="00B6377C" w:rsidP="008E4833">
      <w:pPr>
        <w:tabs>
          <w:tab w:val="left" w:pos="0"/>
        </w:tabs>
        <w:spacing w:after="240"/>
        <w:rPr>
          <w:rFonts w:cs="Arial"/>
          <w:noProof/>
        </w:rPr>
      </w:pPr>
      <w:r>
        <w:rPr>
          <w:rFonts w:cs="Arial"/>
          <w:noProof/>
        </w:rPr>
        <w:t>Stopforth JD, Lopes M, Shultz JE, Miksch RR, Samadpour M (2006) Microbiological status of fresh beef cuts. Journal of Food Protection 69(6):1456–1459</w:t>
      </w:r>
    </w:p>
    <w:p w14:paraId="21E7EA0B" w14:textId="77777777" w:rsidR="004D7BEC" w:rsidRDefault="004D7BEC" w:rsidP="008E4833">
      <w:pPr>
        <w:tabs>
          <w:tab w:val="left" w:pos="0"/>
        </w:tabs>
        <w:spacing w:after="240"/>
        <w:rPr>
          <w:rFonts w:cs="Arial"/>
          <w:noProof/>
        </w:rPr>
      </w:pPr>
      <w:r>
        <w:rPr>
          <w:rFonts w:cs="Arial"/>
          <w:noProof/>
        </w:rPr>
        <w:lastRenderedPageBreak/>
        <w:t xml:space="preserve">Strawn LK, Danyluk MD (2010) Fate of </w:t>
      </w:r>
      <w:r w:rsidRPr="00190AC5">
        <w:rPr>
          <w:rFonts w:cs="Arial"/>
          <w:i/>
          <w:noProof/>
        </w:rPr>
        <w:t xml:space="preserve">Escherichia coli </w:t>
      </w:r>
      <w:r>
        <w:rPr>
          <w:rFonts w:cs="Arial"/>
          <w:noProof/>
        </w:rPr>
        <w:t xml:space="preserve">O157:H7 and </w:t>
      </w:r>
      <w:r w:rsidRPr="00190AC5">
        <w:rPr>
          <w:rFonts w:cs="Arial"/>
          <w:i/>
          <w:noProof/>
        </w:rPr>
        <w:t xml:space="preserve">Salmonella </w:t>
      </w:r>
      <w:r>
        <w:rPr>
          <w:rFonts w:cs="Arial"/>
          <w:noProof/>
        </w:rPr>
        <w:t>spp. on fresh and frozen cut mangoes and papayas. International Journal of Food Microbiology 138:78–84</w:t>
      </w:r>
    </w:p>
    <w:p w14:paraId="21E7EA0C" w14:textId="77777777" w:rsidR="004D7BEC" w:rsidRPr="00A6572A" w:rsidRDefault="004D7BEC" w:rsidP="008E4833">
      <w:pPr>
        <w:tabs>
          <w:tab w:val="left" w:pos="0"/>
        </w:tabs>
        <w:spacing w:after="240"/>
        <w:rPr>
          <w:rFonts w:ascii="Times New Roman" w:hAnsi="Times New Roman"/>
          <w:noProof/>
        </w:rPr>
      </w:pPr>
      <w:r w:rsidRPr="00A6572A">
        <w:rPr>
          <w:rFonts w:cs="Arial"/>
          <w:noProof/>
        </w:rPr>
        <w:t>St Rose SG, Hunter N, Matthews L, Foster JD, Chase-Topping ME, Kruuk LEB, Shaw DJ, Rhind SM, Will RG, Woolhouse MEJ (2006) Comparative evidence for a link between Peyer's patch development and susceptibility to transmissible spongiform encephalopathies. BioMedCentral Infectious Diseases 6(5</w:t>
      </w:r>
      <w:r>
        <w:rPr>
          <w:rFonts w:cs="Arial"/>
          <w:noProof/>
        </w:rPr>
        <w:t xml:space="preserve">) </w:t>
      </w:r>
      <w:r w:rsidRPr="008F6019">
        <w:rPr>
          <w:rFonts w:cs="Arial"/>
          <w:noProof/>
        </w:rPr>
        <w:t>doi:10.1186/1471-2334-6-5</w:t>
      </w:r>
    </w:p>
    <w:p w14:paraId="21E7EA0D" w14:textId="77777777" w:rsidR="00330899" w:rsidRDefault="00330899" w:rsidP="008E4833">
      <w:pPr>
        <w:tabs>
          <w:tab w:val="left" w:pos="0"/>
        </w:tabs>
        <w:spacing w:after="240"/>
        <w:rPr>
          <w:rFonts w:cs="Arial"/>
          <w:noProof/>
        </w:rPr>
      </w:pPr>
      <w:r>
        <w:rPr>
          <w:rFonts w:cs="Arial"/>
          <w:noProof/>
        </w:rPr>
        <w:t xml:space="preserve">Su C, Khan A, Zhou P, Majumdar D, Ajzenberg D, Darde ML, Zhu XQ, Ajioka JW, Rosenthal M, Dubey JP, Sibley LD (2012) Globally diverse </w:t>
      </w:r>
      <w:r w:rsidRPr="008366E5">
        <w:rPr>
          <w:rFonts w:cs="Arial"/>
          <w:i/>
          <w:noProof/>
        </w:rPr>
        <w:t>Toxoplasma gondii</w:t>
      </w:r>
      <w:r>
        <w:rPr>
          <w:rFonts w:cs="Arial"/>
          <w:noProof/>
        </w:rPr>
        <w:t xml:space="preserve"> isolates comprise six major clades originating from a small number of distinct ancestral lineages. Proceedings of the National Academy of Science 109(15):5844–5849</w:t>
      </w:r>
    </w:p>
    <w:p w14:paraId="447EA691" w14:textId="77777777" w:rsidR="00854B7F" w:rsidRPr="00E461DA" w:rsidRDefault="00854B7F" w:rsidP="008E4833">
      <w:pPr>
        <w:tabs>
          <w:tab w:val="left" w:pos="0"/>
        </w:tabs>
        <w:spacing w:after="240"/>
        <w:rPr>
          <w:rFonts w:cs="Arial"/>
          <w:noProof/>
          <w:color w:val="000000"/>
        </w:rPr>
      </w:pPr>
      <w:r w:rsidRPr="00E461DA">
        <w:rPr>
          <w:rFonts w:cs="Arial"/>
          <w:noProof/>
          <w:color w:val="000000"/>
        </w:rPr>
        <w:t xml:space="preserve">Sutherland AD, Limond AM (1993) Influence of pH and sugars on the growth and production of diarrhoeagenic toxin by </w:t>
      </w:r>
      <w:r w:rsidRPr="00E461DA">
        <w:rPr>
          <w:rFonts w:cs="Arial"/>
          <w:i/>
          <w:noProof/>
          <w:color w:val="000000"/>
        </w:rPr>
        <w:t>Bacillus cereus</w:t>
      </w:r>
      <w:r w:rsidRPr="00E461DA">
        <w:rPr>
          <w:rFonts w:cs="Arial"/>
          <w:noProof/>
          <w:color w:val="000000"/>
        </w:rPr>
        <w:t>. Journal of Dairy Research 60:575–580</w:t>
      </w:r>
    </w:p>
    <w:p w14:paraId="21E7EA0E" w14:textId="77777777" w:rsidR="004D7BEC" w:rsidRPr="0012650D" w:rsidRDefault="004D7BEC" w:rsidP="008E4833">
      <w:pPr>
        <w:tabs>
          <w:tab w:val="left" w:pos="0"/>
        </w:tabs>
        <w:spacing w:after="240"/>
        <w:rPr>
          <w:rFonts w:cs="Arial"/>
          <w:noProof/>
          <w:color w:val="000000"/>
        </w:rPr>
      </w:pPr>
      <w:r w:rsidRPr="0012650D">
        <w:rPr>
          <w:rFonts w:cs="Arial"/>
          <w:noProof/>
          <w:color w:val="000000"/>
        </w:rPr>
        <w:t xml:space="preserve">Sutherland PS, Miles DW, Laboyrie DA (2003) </w:t>
      </w:r>
      <w:r w:rsidRPr="0012650D">
        <w:rPr>
          <w:rFonts w:cs="Arial"/>
          <w:i/>
          <w:noProof/>
          <w:color w:val="000000"/>
        </w:rPr>
        <w:t>Listeria monocytogenes</w:t>
      </w:r>
      <w:r w:rsidRPr="0012650D">
        <w:rPr>
          <w:rFonts w:cs="Arial"/>
          <w:noProof/>
          <w:color w:val="000000"/>
        </w:rPr>
        <w:t xml:space="preserve">. Ch 13 In: </w:t>
      </w:r>
      <w:r>
        <w:rPr>
          <w:rFonts w:cs="Arial"/>
          <w:noProof/>
          <w:color w:val="000000"/>
        </w:rPr>
        <w:br/>
      </w:r>
      <w:r w:rsidRPr="0012650D">
        <w:rPr>
          <w:rFonts w:cs="Arial"/>
          <w:noProof/>
          <w:color w:val="000000"/>
        </w:rPr>
        <w:t>Hocking AD (ed) Foodborne microorganisms of public health significance. 6th ed, Australian Institute of Food Science and Technology (NSW Branch), Sydney, p. 381–443</w:t>
      </w:r>
    </w:p>
    <w:p w14:paraId="21E7EA10" w14:textId="77777777" w:rsidR="006E5D39" w:rsidRPr="0012650D" w:rsidRDefault="006E5D39" w:rsidP="008E4833">
      <w:pPr>
        <w:tabs>
          <w:tab w:val="left" w:pos="0"/>
        </w:tabs>
        <w:spacing w:after="240"/>
        <w:rPr>
          <w:rFonts w:cs="Arial"/>
          <w:noProof/>
          <w:color w:val="000000"/>
        </w:rPr>
      </w:pPr>
      <w:r w:rsidRPr="0012650D">
        <w:rPr>
          <w:rFonts w:cs="Arial"/>
          <w:noProof/>
          <w:color w:val="000000"/>
        </w:rPr>
        <w:t>Swaminathan B, Gerner-Smidt P (2007) The epidemiology of human listeriosis. Microbes and Infection 9:1236–1243</w:t>
      </w:r>
    </w:p>
    <w:p w14:paraId="21E7EA11" w14:textId="77777777" w:rsidR="00316B65" w:rsidRDefault="00316B65" w:rsidP="008E4833">
      <w:pPr>
        <w:tabs>
          <w:tab w:val="left" w:pos="0"/>
        </w:tabs>
        <w:spacing w:after="240"/>
        <w:rPr>
          <w:rFonts w:cs="Arial"/>
          <w:noProof/>
        </w:rPr>
      </w:pPr>
      <w:r>
        <w:rPr>
          <w:rFonts w:cs="Arial"/>
          <w:noProof/>
        </w:rPr>
        <w:t xml:space="preserve">Talan DA, Staatz D, Staatz A, Goldstein EJC, Singer K, Overturf GD (1989) </w:t>
      </w:r>
      <w:r w:rsidR="00E075C5">
        <w:rPr>
          <w:rFonts w:cs="Arial"/>
          <w:noProof/>
        </w:rPr>
        <w:br/>
      </w:r>
      <w:r w:rsidRPr="0044752E">
        <w:rPr>
          <w:rFonts w:cs="Arial"/>
          <w:i/>
          <w:noProof/>
        </w:rPr>
        <w:t>Staphylococcus intermedius</w:t>
      </w:r>
      <w:r>
        <w:rPr>
          <w:rFonts w:cs="Arial"/>
          <w:noProof/>
        </w:rPr>
        <w:t xml:space="preserve"> in canine gingiva and canine-inflicted human wound infections: Laboratory characterization of a newly recognized zoonotic pathogen. Journal of Clinical Microbiology 27(1):78–81</w:t>
      </w:r>
    </w:p>
    <w:p w14:paraId="21E7EA12" w14:textId="77777777" w:rsidR="00316B65" w:rsidRDefault="00316B65" w:rsidP="008E4833">
      <w:pPr>
        <w:tabs>
          <w:tab w:val="left" w:pos="0"/>
        </w:tabs>
        <w:spacing w:after="240"/>
        <w:rPr>
          <w:rFonts w:cs="Arial"/>
          <w:noProof/>
        </w:rPr>
      </w:pPr>
      <w:r>
        <w:rPr>
          <w:rFonts w:cs="Arial"/>
          <w:noProof/>
        </w:rPr>
        <w:t xml:space="preserve">Talarico F, Roccia E, Nero Id (1997) Prevalence of enterotoxigenic </w:t>
      </w:r>
      <w:r w:rsidRPr="0044752E">
        <w:rPr>
          <w:rFonts w:cs="Arial"/>
          <w:i/>
          <w:noProof/>
        </w:rPr>
        <w:t>Staphylococcus</w:t>
      </w:r>
      <w:r>
        <w:rPr>
          <w:rFonts w:cs="Arial"/>
          <w:noProof/>
        </w:rPr>
        <w:t xml:space="preserve"> in food-handlers in the province of Catanzaro (Italy). Igiene Moderna 107(2):137–142</w:t>
      </w:r>
    </w:p>
    <w:p w14:paraId="21E7EA13" w14:textId="77777777" w:rsidR="00316B65" w:rsidRDefault="00316B65" w:rsidP="008E4833">
      <w:pPr>
        <w:tabs>
          <w:tab w:val="left" w:pos="0"/>
        </w:tabs>
        <w:spacing w:after="240"/>
        <w:rPr>
          <w:rFonts w:cs="Arial"/>
          <w:noProof/>
        </w:rPr>
      </w:pPr>
      <w:r>
        <w:rPr>
          <w:rFonts w:cs="Arial"/>
          <w:noProof/>
        </w:rPr>
        <w:t xml:space="preserve">Tenter AM (2009) </w:t>
      </w:r>
      <w:r w:rsidRPr="008366E5">
        <w:rPr>
          <w:rFonts w:cs="Arial"/>
          <w:i/>
          <w:noProof/>
        </w:rPr>
        <w:t xml:space="preserve">Toxoplasma gondii </w:t>
      </w:r>
      <w:r>
        <w:rPr>
          <w:rFonts w:cs="Arial"/>
          <w:noProof/>
        </w:rPr>
        <w:t>in animals used for human consumption. Memórias do Instituto Oswaldo Cruz 104(2):364–369</w:t>
      </w:r>
    </w:p>
    <w:p w14:paraId="21E7EA14" w14:textId="77777777" w:rsidR="00316B65" w:rsidRDefault="00316B65" w:rsidP="008E4833">
      <w:pPr>
        <w:tabs>
          <w:tab w:val="left" w:pos="0"/>
        </w:tabs>
        <w:spacing w:after="240"/>
        <w:rPr>
          <w:rFonts w:cs="Arial"/>
          <w:noProof/>
        </w:rPr>
      </w:pPr>
      <w:r>
        <w:rPr>
          <w:rFonts w:cs="Arial"/>
          <w:noProof/>
        </w:rPr>
        <w:t xml:space="preserve">Tenter AM, Heckeroth AR, Weiss LM (2000) </w:t>
      </w:r>
      <w:r w:rsidRPr="008366E5">
        <w:rPr>
          <w:rFonts w:cs="Arial"/>
          <w:i/>
          <w:noProof/>
        </w:rPr>
        <w:t>Toxoplasma gondii</w:t>
      </w:r>
      <w:r>
        <w:rPr>
          <w:rFonts w:cs="Arial"/>
          <w:noProof/>
        </w:rPr>
        <w:t>: From animals to humans. International Journal for Parasitology 30(12-13):1217–1258</w:t>
      </w:r>
    </w:p>
    <w:p w14:paraId="7068E5F3" w14:textId="77777777" w:rsidR="00D3234B" w:rsidRDefault="00D3234B" w:rsidP="008E4833">
      <w:pPr>
        <w:tabs>
          <w:tab w:val="left" w:pos="0"/>
        </w:tabs>
        <w:spacing w:after="240"/>
        <w:rPr>
          <w:rFonts w:cs="Arial"/>
          <w:noProof/>
        </w:rPr>
      </w:pPr>
      <w:r>
        <w:rPr>
          <w:rFonts w:cs="Arial"/>
          <w:noProof/>
        </w:rPr>
        <w:t>Teunis PFM, Moe CL, Liu P, Miller SE, Lindesmith L, Baric RS, Le Pendu J, Calderon RL (2008) Norwalk virus: How infectious is it? Journal of Medical Virology 80:1468–1476</w:t>
      </w:r>
    </w:p>
    <w:p w14:paraId="5E58B4B9" w14:textId="77777777" w:rsidR="00854B7F" w:rsidRDefault="00854B7F" w:rsidP="008E4833">
      <w:pPr>
        <w:tabs>
          <w:tab w:val="left" w:pos="0"/>
        </w:tabs>
        <w:spacing w:after="240"/>
        <w:rPr>
          <w:rFonts w:cs="Arial"/>
          <w:noProof/>
        </w:rPr>
      </w:pPr>
      <w:r>
        <w:rPr>
          <w:rFonts w:cs="Arial"/>
          <w:noProof/>
        </w:rPr>
        <w:t xml:space="preserve">Teunis P, Van den Brandhof W, Nauta M, Wagenaar J, Van den Kerkhof H, Van Pelt W (2005) A reconsideration of the </w:t>
      </w:r>
      <w:r w:rsidRPr="008E0B5D">
        <w:rPr>
          <w:rFonts w:cs="Arial"/>
          <w:i/>
          <w:noProof/>
        </w:rPr>
        <w:t xml:space="preserve">Campylobacter </w:t>
      </w:r>
      <w:r>
        <w:rPr>
          <w:rFonts w:cs="Arial"/>
          <w:noProof/>
        </w:rPr>
        <w:t>dose-response relation. Epidemiology and Infection 133(4):583–592</w:t>
      </w:r>
    </w:p>
    <w:p w14:paraId="21E7EA15" w14:textId="77777777" w:rsidR="00316B65" w:rsidRDefault="00316B65" w:rsidP="008E4833">
      <w:pPr>
        <w:tabs>
          <w:tab w:val="left" w:pos="0"/>
        </w:tabs>
        <w:spacing w:after="240"/>
        <w:rPr>
          <w:rFonts w:cs="Arial"/>
          <w:noProof/>
        </w:rPr>
      </w:pPr>
      <w:r>
        <w:rPr>
          <w:rFonts w:cs="Arial"/>
          <w:noProof/>
        </w:rPr>
        <w:t xml:space="preserve">Teunis P, Takumi K, Shinagawa K (2004) Dose response for infection by </w:t>
      </w:r>
      <w:r w:rsidRPr="00190AC5">
        <w:rPr>
          <w:rFonts w:cs="Arial"/>
          <w:i/>
          <w:noProof/>
        </w:rPr>
        <w:t>Escherichia coli</w:t>
      </w:r>
      <w:r>
        <w:rPr>
          <w:rFonts w:cs="Arial"/>
          <w:noProof/>
        </w:rPr>
        <w:t xml:space="preserve"> O157:H7 from outbreak data. Risk Analysis 2:401–407</w:t>
      </w:r>
    </w:p>
    <w:p w14:paraId="21E7EA17" w14:textId="77777777" w:rsidR="00316B65" w:rsidRDefault="00316B65" w:rsidP="008E4833">
      <w:pPr>
        <w:tabs>
          <w:tab w:val="left" w:pos="0"/>
        </w:tabs>
        <w:spacing w:after="240"/>
        <w:rPr>
          <w:rFonts w:cs="Arial"/>
          <w:noProof/>
        </w:rPr>
      </w:pPr>
      <w:r>
        <w:rPr>
          <w:rFonts w:cs="Arial"/>
          <w:noProof/>
        </w:rPr>
        <w:t>Thompson RCA, Kutz SJ, Smith A (2009) Parasite zoonoses and wildlife: Emerging issues. International Journal of Environmental Research and Public Health 6:678–693</w:t>
      </w:r>
    </w:p>
    <w:p w14:paraId="21E7EA18" w14:textId="77777777" w:rsidR="0071358B" w:rsidRDefault="0071358B" w:rsidP="008E4833">
      <w:pPr>
        <w:tabs>
          <w:tab w:val="left" w:pos="0"/>
        </w:tabs>
        <w:spacing w:after="240"/>
        <w:rPr>
          <w:rFonts w:cs="Arial"/>
          <w:noProof/>
        </w:rPr>
      </w:pPr>
      <w:r>
        <w:rPr>
          <w:rFonts w:cs="Arial"/>
          <w:noProof/>
        </w:rPr>
        <w:t>Todd ECD, Greig JD, Bartleson CA, Michaels BS (2008) Outbreaks where food workers have been implicated in the spread of foodborne disease. Part 4. Infective doses and pathogen carriage. Journal of Food Protection 71(11):2339–2373</w:t>
      </w:r>
    </w:p>
    <w:p w14:paraId="21E7EA19" w14:textId="77777777" w:rsidR="00316B65" w:rsidRPr="00E461DA" w:rsidRDefault="00316B65" w:rsidP="008E4833">
      <w:pPr>
        <w:tabs>
          <w:tab w:val="left" w:pos="0"/>
        </w:tabs>
        <w:spacing w:after="240"/>
        <w:rPr>
          <w:rFonts w:cs="Arial"/>
          <w:noProof/>
          <w:color w:val="000000"/>
        </w:rPr>
      </w:pPr>
      <w:r w:rsidRPr="00E461DA">
        <w:rPr>
          <w:rFonts w:cs="Arial"/>
          <w:noProof/>
          <w:color w:val="000000"/>
        </w:rPr>
        <w:lastRenderedPageBreak/>
        <w:t xml:space="preserve">Toh M, Moffitt MC, Henrichsen L, Raftery M, Barrow K, Cox JM, Marquis CP, Neilan BA (2004) Cereulide, the emetic toxin of </w:t>
      </w:r>
      <w:r w:rsidRPr="00E461DA">
        <w:rPr>
          <w:rFonts w:cs="Arial"/>
          <w:i/>
          <w:noProof/>
          <w:color w:val="000000"/>
        </w:rPr>
        <w:t xml:space="preserve">Bacillus cereus, </w:t>
      </w:r>
      <w:r w:rsidRPr="00E461DA">
        <w:rPr>
          <w:rFonts w:cs="Arial"/>
          <w:noProof/>
          <w:color w:val="000000"/>
        </w:rPr>
        <w:t>is putatively a product of nonribosomal protein synthesis. Journal of Applied Microbiology 97:992–1000</w:t>
      </w:r>
    </w:p>
    <w:p w14:paraId="7FD39685" w14:textId="77777777" w:rsidR="00D3234B" w:rsidRDefault="00D3234B" w:rsidP="008E4833">
      <w:pPr>
        <w:tabs>
          <w:tab w:val="left" w:pos="0"/>
        </w:tabs>
        <w:spacing w:after="240"/>
        <w:rPr>
          <w:rFonts w:cs="Arial"/>
          <w:noProof/>
        </w:rPr>
      </w:pPr>
      <w:r>
        <w:rPr>
          <w:rFonts w:cs="Arial"/>
          <w:noProof/>
        </w:rPr>
        <w:t>Torok V, Hodgson K, McLeod C, Tan J, Malhi N, Turnbull A (2018) National survey of foodborne viruses in Australian oysters at production. Food Microbiology 69:196–203</w:t>
      </w:r>
    </w:p>
    <w:p w14:paraId="21E7EA1A" w14:textId="77777777" w:rsidR="00316B65" w:rsidRDefault="00316B65" w:rsidP="008E4833">
      <w:pPr>
        <w:tabs>
          <w:tab w:val="left" w:pos="0"/>
        </w:tabs>
        <w:spacing w:after="240"/>
        <w:rPr>
          <w:rFonts w:cs="Arial"/>
          <w:noProof/>
        </w:rPr>
      </w:pPr>
      <w:r>
        <w:rPr>
          <w:rFonts w:cs="Arial"/>
          <w:noProof/>
        </w:rPr>
        <w:t xml:space="preserve">Tram NT, Hoang LMN, Cam PD, Chung PT, Fyfe MW, Issac-Renton JL, Ong CSL (2010) </w:t>
      </w:r>
      <w:r w:rsidRPr="00384884">
        <w:rPr>
          <w:rFonts w:cs="Arial"/>
          <w:i/>
          <w:noProof/>
        </w:rPr>
        <w:t xml:space="preserve">Cyclospora </w:t>
      </w:r>
      <w:r>
        <w:rPr>
          <w:rFonts w:cs="Arial"/>
          <w:noProof/>
        </w:rPr>
        <w:t>spp. in herbs and water samples collected from markets and farms in Hanoi, Vietnam. Tropical Medicine and International Health 13(11):1415–1420</w:t>
      </w:r>
    </w:p>
    <w:p w14:paraId="21E7EA1C" w14:textId="77777777" w:rsidR="00316B65" w:rsidRDefault="00316B65" w:rsidP="008E4833">
      <w:pPr>
        <w:tabs>
          <w:tab w:val="left" w:pos="0"/>
        </w:tabs>
        <w:spacing w:after="240"/>
        <w:rPr>
          <w:rFonts w:cs="Arial"/>
          <w:noProof/>
        </w:rPr>
      </w:pPr>
      <w:r>
        <w:rPr>
          <w:rFonts w:cs="Arial"/>
          <w:noProof/>
        </w:rPr>
        <w:t xml:space="preserve">Tribble DR, Baqar S, Scott DA, Oplinger ML, Trespalacios F, Rollins D, Walker RI, Clements JD, Walz S, Gibbs P, Burg EFI, Moran AP, Applebee L, Bourdeois AL (2010) Assessment of the duration of protection in </w:t>
      </w:r>
      <w:r w:rsidRPr="008E0B5D">
        <w:rPr>
          <w:rFonts w:cs="Arial"/>
          <w:i/>
          <w:noProof/>
        </w:rPr>
        <w:t>Campylobacter jejuni</w:t>
      </w:r>
      <w:r>
        <w:rPr>
          <w:rFonts w:cs="Arial"/>
          <w:noProof/>
        </w:rPr>
        <w:t xml:space="preserve"> experimental infection in humans. Infection and Immunity 78(4):1750–1759</w:t>
      </w:r>
    </w:p>
    <w:p w14:paraId="21E7EA1D" w14:textId="77777777" w:rsidR="002C4DB4" w:rsidRDefault="002C4DB4" w:rsidP="008E4833">
      <w:pPr>
        <w:tabs>
          <w:tab w:val="left" w:pos="0"/>
        </w:tabs>
        <w:spacing w:after="240"/>
        <w:rPr>
          <w:rFonts w:cs="Arial"/>
          <w:noProof/>
        </w:rPr>
      </w:pPr>
      <w:r>
        <w:rPr>
          <w:rFonts w:cs="Arial"/>
          <w:noProof/>
        </w:rPr>
        <w:t xml:space="preserve">Tschape H, Kramer MH, Ammon A (2005) International outbreak of </w:t>
      </w:r>
      <w:r w:rsidRPr="0074178B">
        <w:rPr>
          <w:rFonts w:cs="Arial"/>
          <w:i/>
          <w:noProof/>
        </w:rPr>
        <w:t xml:space="preserve">Salmonella </w:t>
      </w:r>
      <w:r>
        <w:rPr>
          <w:rFonts w:cs="Arial"/>
          <w:noProof/>
        </w:rPr>
        <w:t>Oranienburg due to German chocolates. BioMedCentral Infectious Diseases 5:7</w:t>
      </w:r>
    </w:p>
    <w:p w14:paraId="3C3C6EC3" w14:textId="77777777" w:rsidR="00D3234B" w:rsidRDefault="00D3234B" w:rsidP="008E4833">
      <w:pPr>
        <w:tabs>
          <w:tab w:val="left" w:pos="0"/>
        </w:tabs>
        <w:spacing w:after="240"/>
        <w:rPr>
          <w:rFonts w:cs="Arial"/>
          <w:noProof/>
        </w:rPr>
      </w:pPr>
      <w:r>
        <w:rPr>
          <w:rFonts w:cs="Arial"/>
          <w:noProof/>
        </w:rPr>
        <w:t>Tuladhar E, Hazeleger WC, Koopmans MH, Duizer E, Beumer R (2013) Transfer of noroviruses between fingers and fomites and food products. International Journal of Food Microbiology 167(3):346–352</w:t>
      </w:r>
    </w:p>
    <w:p w14:paraId="6809DD73" w14:textId="77777777" w:rsidR="00D3234B" w:rsidRDefault="00D3234B" w:rsidP="008E4833">
      <w:pPr>
        <w:tabs>
          <w:tab w:val="left" w:pos="0"/>
        </w:tabs>
        <w:spacing w:after="240"/>
        <w:rPr>
          <w:rFonts w:cs="Arial"/>
          <w:noProof/>
        </w:rPr>
      </w:pPr>
      <w:r>
        <w:rPr>
          <w:rFonts w:cs="Arial"/>
          <w:noProof/>
        </w:rPr>
        <w:t>Ueki Y, Shoji M, Suto A, Tanabe T, Okimura Y, Kikuchi Y, Saito N, Sano D, Omura T (2007) Persistence of caliciviruses in artificially contaminated oysters during depuration. Applied and Environmental Microbiology 73(17):5698–5701</w:t>
      </w:r>
    </w:p>
    <w:p w14:paraId="21E7EA1E" w14:textId="77777777" w:rsidR="00316B65" w:rsidRPr="00316B65" w:rsidRDefault="00316B65" w:rsidP="008E4833">
      <w:pPr>
        <w:tabs>
          <w:tab w:val="left" w:pos="0"/>
        </w:tabs>
        <w:spacing w:after="240"/>
        <w:rPr>
          <w:rFonts w:cs="Arial"/>
          <w:noProof/>
        </w:rPr>
      </w:pPr>
      <w:r>
        <w:rPr>
          <w:rFonts w:cs="Arial"/>
          <w:noProof/>
        </w:rPr>
        <w:t>Unicomb LE, Fullerton KE, Kirk MD, Stafford RJ (2009) Outbreaks of campylobacteriosis in Australia, 2001 to 2006. Foodborne Pathogens and Disease 6(10):1241–1250</w:t>
      </w:r>
    </w:p>
    <w:p w14:paraId="21E7EA20" w14:textId="272664A7" w:rsidR="00316B65" w:rsidRPr="00A6572A" w:rsidRDefault="00316B65" w:rsidP="008E4833">
      <w:pPr>
        <w:tabs>
          <w:tab w:val="left" w:pos="0"/>
        </w:tabs>
        <w:spacing w:after="240"/>
        <w:rPr>
          <w:rFonts w:cs="Arial"/>
          <w:noProof/>
        </w:rPr>
      </w:pPr>
      <w:r w:rsidRPr="00A6572A">
        <w:rPr>
          <w:rFonts w:cs="Arial"/>
          <w:noProof/>
        </w:rPr>
        <w:t>USDA FSIS (2005) Bovine spongiform encephalopathy - "Mad cow disease".</w:t>
      </w:r>
      <w:r>
        <w:rPr>
          <w:rFonts w:cs="Arial"/>
          <w:noProof/>
        </w:rPr>
        <w:t xml:space="preserve"> USDA Food Safety Inspection Scheme, Washington D.C.</w:t>
      </w:r>
      <w:r w:rsidR="00CF7C56">
        <w:rPr>
          <w:rFonts w:cs="Arial"/>
          <w:noProof/>
        </w:rPr>
        <w:t xml:space="preserve"> </w:t>
      </w:r>
      <w:hyperlink r:id="rId47" w:anchor="10" w:history="1">
        <w:r w:rsidRPr="009D32ED">
          <w:rPr>
            <w:rStyle w:val="Hyperlink"/>
            <w:rFonts w:cs="Arial"/>
            <w:noProof/>
          </w:rPr>
          <w:t>http://www.fsis.usda.gov/Factsheets/Bovine_Spongiform_Encephalopathy_Mad_Cow_Disease/index.asp#10</w:t>
        </w:r>
      </w:hyperlink>
      <w:r w:rsidRPr="00A6572A">
        <w:rPr>
          <w:rFonts w:cs="Arial"/>
          <w:noProof/>
        </w:rPr>
        <w:t>. Accessed 9 August 2012</w:t>
      </w:r>
    </w:p>
    <w:p w14:paraId="21E7EA21" w14:textId="77777777" w:rsidR="0071358B" w:rsidRPr="0071358B" w:rsidRDefault="0071358B" w:rsidP="008E4833">
      <w:pPr>
        <w:tabs>
          <w:tab w:val="left" w:pos="0"/>
        </w:tabs>
        <w:spacing w:after="240"/>
        <w:rPr>
          <w:rFonts w:cs="Arial"/>
          <w:noProof/>
        </w:rPr>
      </w:pPr>
      <w:r>
        <w:rPr>
          <w:rFonts w:cs="Arial"/>
          <w:noProof/>
        </w:rPr>
        <w:t xml:space="preserve">Valle E, Guiney DG (2005) Characterization of </w:t>
      </w:r>
      <w:r w:rsidRPr="0074178B">
        <w:rPr>
          <w:rFonts w:cs="Arial"/>
          <w:i/>
          <w:noProof/>
        </w:rPr>
        <w:t>Salmonella</w:t>
      </w:r>
      <w:r>
        <w:rPr>
          <w:rFonts w:cs="Arial"/>
          <w:noProof/>
        </w:rPr>
        <w:t>-induced cell death in human macrophage-like THP-1 cells. Infection and Immunity 73(5):2835–2840</w:t>
      </w:r>
    </w:p>
    <w:p w14:paraId="7041795E" w14:textId="77777777" w:rsidR="00D3234B" w:rsidRDefault="00D3234B" w:rsidP="008E4833">
      <w:pPr>
        <w:tabs>
          <w:tab w:val="left" w:pos="0"/>
        </w:tabs>
        <w:spacing w:after="240"/>
        <w:rPr>
          <w:rFonts w:cs="Arial"/>
          <w:noProof/>
        </w:rPr>
      </w:pPr>
      <w:r>
        <w:rPr>
          <w:rFonts w:cs="Arial"/>
          <w:noProof/>
        </w:rPr>
        <w:t>van Beek J, Ambert-Balay K, Botteldoorn N, Eden J, Fonager J, Hewitt J, Iritani N, Kroneman A, Vennema H, Vinje J, White P, Koopmans M, on behalf of NoroNet (2013) Indications for worldwide increased norovirus activity associated with emergence of a new variant of genotype II.4, late 2012. Eurosurveillance 18(1):20345</w:t>
      </w:r>
    </w:p>
    <w:p w14:paraId="21E7EA22" w14:textId="77777777" w:rsidR="00316B65" w:rsidRPr="00A6572A" w:rsidRDefault="00316B65" w:rsidP="008E4833">
      <w:pPr>
        <w:tabs>
          <w:tab w:val="left" w:pos="0"/>
        </w:tabs>
        <w:spacing w:after="240"/>
        <w:rPr>
          <w:rFonts w:cs="Arial"/>
          <w:noProof/>
        </w:rPr>
      </w:pPr>
      <w:r w:rsidRPr="00A6572A">
        <w:rPr>
          <w:rFonts w:cs="Arial"/>
          <w:noProof/>
        </w:rPr>
        <w:t>van Keulen LJM, Bossers A, van Zijderveld F (2008) TSE pathogenesis in cattle and sheep. Veterinary Research 39:24</w:t>
      </w:r>
    </w:p>
    <w:p w14:paraId="21E7EA23" w14:textId="77777777" w:rsidR="00316B65" w:rsidRDefault="00316B65" w:rsidP="008E4833">
      <w:pPr>
        <w:tabs>
          <w:tab w:val="left" w:pos="0"/>
        </w:tabs>
        <w:spacing w:after="240"/>
        <w:rPr>
          <w:rFonts w:cs="Arial"/>
          <w:noProof/>
        </w:rPr>
      </w:pPr>
      <w:r>
        <w:rPr>
          <w:rFonts w:cs="Arial"/>
          <w:noProof/>
        </w:rPr>
        <w:t xml:space="preserve">Vasconcelos-Santos DV, Machado Azevedo DO, Campos WR, Orefice F, </w:t>
      </w:r>
      <w:r w:rsidR="00E075C5">
        <w:rPr>
          <w:rFonts w:cs="Arial"/>
          <w:noProof/>
        </w:rPr>
        <w:br/>
      </w:r>
      <w:r>
        <w:rPr>
          <w:rFonts w:cs="Arial"/>
          <w:noProof/>
        </w:rPr>
        <w:t>Queiroz-Andrade GM, Carellos EV, Castro Romanelli RM, Januario JN,</w:t>
      </w:r>
      <w:r w:rsidR="00E075C5">
        <w:rPr>
          <w:rFonts w:cs="Arial"/>
          <w:noProof/>
        </w:rPr>
        <w:t xml:space="preserve"> Resende LM, Martins-Filho OA, </w:t>
      </w:r>
      <w:r>
        <w:rPr>
          <w:rFonts w:cs="Arial"/>
          <w:noProof/>
        </w:rPr>
        <w:t>de Aguiar Vasconcelos Carneiro AC, Almeida Vitor RW, Caiaffa WT (2009) Congenital toxoplasmosis in southeastern Brazil: Results of early ophthalmologic examination of a large cohort of neonates. Ophthalmology 116(11):2199–2205</w:t>
      </w:r>
    </w:p>
    <w:p w14:paraId="1BB237C2" w14:textId="77777777" w:rsidR="00854B7F" w:rsidRDefault="00854B7F" w:rsidP="008E4833">
      <w:pPr>
        <w:spacing w:after="240"/>
        <w:rPr>
          <w:rFonts w:cs="Arial"/>
          <w:noProof/>
        </w:rPr>
      </w:pPr>
      <w:r>
        <w:rPr>
          <w:rFonts w:cs="Arial"/>
          <w:noProof/>
        </w:rPr>
        <w:br w:type="page"/>
      </w:r>
    </w:p>
    <w:p w14:paraId="21E7EA24" w14:textId="03A9947D" w:rsidR="00316B65" w:rsidRDefault="00316B65" w:rsidP="008E4833">
      <w:pPr>
        <w:tabs>
          <w:tab w:val="left" w:pos="0"/>
        </w:tabs>
        <w:spacing w:after="240"/>
        <w:rPr>
          <w:rFonts w:cs="Arial"/>
          <w:noProof/>
        </w:rPr>
      </w:pPr>
      <w:r>
        <w:rPr>
          <w:rFonts w:cs="Arial"/>
          <w:noProof/>
        </w:rPr>
        <w:lastRenderedPageBreak/>
        <w:t xml:space="preserve">Vela-Amieva M, Canedo-Solares I, Gutierrez-Castrellon P, Perez-Andrade M, </w:t>
      </w:r>
      <w:r>
        <w:rPr>
          <w:rFonts w:cs="Arial"/>
          <w:noProof/>
        </w:rPr>
        <w:br/>
        <w:t xml:space="preserve">Gonzalez-Contreras C, Ortiz-Cortes J, Ortega-Velazquez V, Galvan-Ramirez ML, Ruiz-Garcia M, Saltigeral-Simentel P, Ordaz-Favila JC, Sanchez C, Correa D (2005) Short report: Neonatal screening pilot study of </w:t>
      </w:r>
      <w:r w:rsidRPr="008366E5">
        <w:rPr>
          <w:rFonts w:cs="Arial"/>
          <w:i/>
          <w:noProof/>
        </w:rPr>
        <w:t>Toxoplasma gondii</w:t>
      </w:r>
      <w:r>
        <w:rPr>
          <w:rFonts w:cs="Arial"/>
          <w:noProof/>
        </w:rPr>
        <w:t xml:space="preserve"> congenital infection in Mexico. American Journal of Tropical Medicine and Hygiene 72(2):142–144</w:t>
      </w:r>
    </w:p>
    <w:p w14:paraId="65450269" w14:textId="77777777" w:rsidR="00D3234B" w:rsidRDefault="00D3234B" w:rsidP="008E4833">
      <w:pPr>
        <w:tabs>
          <w:tab w:val="left" w:pos="0"/>
        </w:tabs>
        <w:spacing w:after="240"/>
        <w:rPr>
          <w:rFonts w:cs="Arial"/>
          <w:noProof/>
        </w:rPr>
      </w:pPr>
      <w:r>
        <w:rPr>
          <w:rFonts w:cs="Arial"/>
          <w:noProof/>
        </w:rPr>
        <w:t>Verhoef L, Koopmans M, Van Pelt W, Duizer E, Haagsma J, Werber D, Vanasten L, Havelaar A (2013) The estimated disease burden of norovirus in The Netherlands. Epidemiology and Infection 141:496–506</w:t>
      </w:r>
    </w:p>
    <w:p w14:paraId="21E7EA25" w14:textId="77777777" w:rsidR="00716241" w:rsidRPr="00E461DA" w:rsidRDefault="00716241" w:rsidP="008E4833">
      <w:pPr>
        <w:tabs>
          <w:tab w:val="left" w:pos="0"/>
        </w:tabs>
        <w:spacing w:after="240"/>
        <w:rPr>
          <w:rFonts w:cs="Arial"/>
          <w:noProof/>
          <w:color w:val="000000"/>
        </w:rPr>
      </w:pPr>
      <w:r w:rsidRPr="00E461DA">
        <w:rPr>
          <w:rFonts w:cs="Arial"/>
          <w:noProof/>
          <w:color w:val="000000"/>
        </w:rPr>
        <w:t xml:space="preserve">Vilain S, Luo Y, Hildreth M, Brözel V (2006) Analysis of the life cycle of the soil saprophyte </w:t>
      </w:r>
      <w:r w:rsidRPr="00E461DA">
        <w:rPr>
          <w:rFonts w:cs="Arial"/>
          <w:i/>
          <w:noProof/>
          <w:color w:val="000000"/>
        </w:rPr>
        <w:t xml:space="preserve">Bacillus cereus </w:t>
      </w:r>
      <w:r w:rsidRPr="00E461DA">
        <w:rPr>
          <w:rFonts w:cs="Arial"/>
          <w:noProof/>
          <w:color w:val="000000"/>
        </w:rPr>
        <w:t>in liquid soil extract and in soil. Applied and Environmental Microbiology 72:4970–4977</w:t>
      </w:r>
    </w:p>
    <w:p w14:paraId="21E7EA26" w14:textId="77777777" w:rsidR="00316B65" w:rsidRDefault="00316B65" w:rsidP="008E4833">
      <w:pPr>
        <w:tabs>
          <w:tab w:val="left" w:pos="0"/>
        </w:tabs>
        <w:spacing w:after="240"/>
        <w:rPr>
          <w:rFonts w:cs="Arial"/>
          <w:noProof/>
        </w:rPr>
      </w:pPr>
      <w:r>
        <w:rPr>
          <w:rFonts w:cs="Arial"/>
          <w:noProof/>
        </w:rPr>
        <w:t>Villena I, Ancelle T, Delmas C, Garcia P, Brezin AP, Thulliez P, Wallon M, King L, Goulet V (2010) Congenital toxoplasmosis in France in 2007: First results from a national surveillance system. Eurosurveillance 15(25):19600</w:t>
      </w:r>
    </w:p>
    <w:p w14:paraId="21E7EA27" w14:textId="77777777" w:rsidR="002C4DB4" w:rsidRDefault="002C4DB4" w:rsidP="008E4833">
      <w:pPr>
        <w:tabs>
          <w:tab w:val="left" w:pos="0"/>
        </w:tabs>
        <w:spacing w:after="240"/>
        <w:rPr>
          <w:rFonts w:cs="Arial"/>
          <w:noProof/>
        </w:rPr>
      </w:pPr>
      <w:r>
        <w:rPr>
          <w:rFonts w:cs="Arial"/>
          <w:noProof/>
        </w:rPr>
        <w:t xml:space="preserve">Wallace RB (2003) </w:t>
      </w:r>
      <w:r w:rsidRPr="008E0B5D">
        <w:rPr>
          <w:rFonts w:cs="Arial"/>
          <w:i/>
          <w:noProof/>
        </w:rPr>
        <w:t>Campylobacter</w:t>
      </w:r>
      <w:r>
        <w:rPr>
          <w:rFonts w:cs="Arial"/>
          <w:noProof/>
        </w:rPr>
        <w:t>. Ch 10 In: Hocking AD (ed) Foodborne microorganisms of public health significance. 6th ed, Australian Institute of Food Science and Technology (NSW Branch), Sydney, p. 311–331</w:t>
      </w:r>
    </w:p>
    <w:p w14:paraId="21E7EA28" w14:textId="77777777" w:rsidR="002C4DB4" w:rsidRDefault="002C4DB4" w:rsidP="008E4833">
      <w:pPr>
        <w:tabs>
          <w:tab w:val="left" w:pos="0"/>
        </w:tabs>
        <w:spacing w:after="240"/>
        <w:rPr>
          <w:rFonts w:cs="Arial"/>
          <w:noProof/>
        </w:rPr>
      </w:pPr>
      <w:r>
        <w:rPr>
          <w:rFonts w:cs="Arial"/>
          <w:noProof/>
        </w:rPr>
        <w:t xml:space="preserve">Wallis TS (2006) Host-specificity of </w:t>
      </w:r>
      <w:r w:rsidRPr="0074178B">
        <w:rPr>
          <w:rFonts w:cs="Arial"/>
          <w:i/>
          <w:noProof/>
        </w:rPr>
        <w:t xml:space="preserve">Salmonella </w:t>
      </w:r>
      <w:r>
        <w:rPr>
          <w:rFonts w:cs="Arial"/>
          <w:noProof/>
        </w:rPr>
        <w:t xml:space="preserve">infections in animal species. Ch 3 In: Mastroeni P, Maskell D (eds) </w:t>
      </w:r>
      <w:r w:rsidRPr="0074178B">
        <w:rPr>
          <w:rFonts w:cs="Arial"/>
          <w:i/>
          <w:noProof/>
        </w:rPr>
        <w:t xml:space="preserve">Salmonella </w:t>
      </w:r>
      <w:r>
        <w:rPr>
          <w:rFonts w:cs="Arial"/>
          <w:noProof/>
        </w:rPr>
        <w:t>infections: Clinical, immunological and molecular aspects. Cambridge University Press, Cambridge, p. 57–88</w:t>
      </w:r>
    </w:p>
    <w:p w14:paraId="21E7EA29" w14:textId="77777777" w:rsidR="002C4DB4" w:rsidRDefault="002C4DB4" w:rsidP="008E4833">
      <w:pPr>
        <w:tabs>
          <w:tab w:val="left" w:pos="0"/>
        </w:tabs>
        <w:spacing w:after="240"/>
        <w:rPr>
          <w:rFonts w:cs="Arial"/>
          <w:noProof/>
        </w:rPr>
      </w:pPr>
      <w:r>
        <w:rPr>
          <w:rFonts w:cs="Arial"/>
          <w:noProof/>
        </w:rPr>
        <w:t>Walker M, Zunt JR (2005) Parasitic central nervous system infections in immunocompromised hosts. Clinical Infectious Diseases 40(7):1005–1015</w:t>
      </w:r>
    </w:p>
    <w:p w14:paraId="21E7EA2A" w14:textId="77777777" w:rsidR="002C4DB4" w:rsidRDefault="002C4DB4" w:rsidP="008E4833">
      <w:pPr>
        <w:tabs>
          <w:tab w:val="left" w:pos="0"/>
        </w:tabs>
        <w:spacing w:after="240"/>
        <w:rPr>
          <w:rFonts w:cs="Arial"/>
          <w:noProof/>
        </w:rPr>
      </w:pPr>
      <w:r>
        <w:rPr>
          <w:rFonts w:cs="Arial"/>
          <w:noProof/>
        </w:rPr>
        <w:t>Walpole IR, Hodgen N, Bower C (1991) Congenital toxoplasmosis: A large survey in western Australia. Medical Journal of Australia 154(11):720–724</w:t>
      </w:r>
    </w:p>
    <w:p w14:paraId="408200B4" w14:textId="77777777" w:rsidR="00D3234B" w:rsidRDefault="00D3234B" w:rsidP="008E4833">
      <w:pPr>
        <w:tabs>
          <w:tab w:val="left" w:pos="0"/>
        </w:tabs>
        <w:spacing w:after="240"/>
        <w:rPr>
          <w:rFonts w:cs="Arial"/>
          <w:noProof/>
        </w:rPr>
      </w:pPr>
      <w:r>
        <w:rPr>
          <w:rFonts w:cs="Arial"/>
          <w:noProof/>
        </w:rPr>
        <w:t>Wang J, Deng Z (2012) Detection and forecasting of oyster norovirus outbreaks: Recent advances and future perspectives. Marine Environmental Research 80:62–69</w:t>
      </w:r>
    </w:p>
    <w:p w14:paraId="21E7EA2B" w14:textId="77777777" w:rsidR="002C4DB4" w:rsidRDefault="002C4DB4" w:rsidP="008E4833">
      <w:pPr>
        <w:tabs>
          <w:tab w:val="left" w:pos="0"/>
        </w:tabs>
        <w:spacing w:after="240"/>
        <w:rPr>
          <w:rFonts w:cs="Arial"/>
          <w:noProof/>
        </w:rPr>
      </w:pPr>
      <w:r>
        <w:rPr>
          <w:rFonts w:cs="Arial"/>
          <w:noProof/>
        </w:rPr>
        <w:t xml:space="preserve">Wang H, Feng E, Lin Y, Xiang L, Jin M, Huang L, Su G, Huang C (2002) Construction of a trivalent candidate vaccine against </w:t>
      </w:r>
      <w:r w:rsidRPr="006D016B">
        <w:rPr>
          <w:rFonts w:cs="Arial"/>
          <w:i/>
          <w:noProof/>
        </w:rPr>
        <w:t xml:space="preserve">Shigella </w:t>
      </w:r>
      <w:r>
        <w:rPr>
          <w:rFonts w:cs="Arial"/>
          <w:noProof/>
        </w:rPr>
        <w:t>species with DNA recombination. Science in China (Series C) 45(1):10–20</w:t>
      </w:r>
    </w:p>
    <w:p w14:paraId="21E7EA2C" w14:textId="77777777" w:rsidR="002C4DB4" w:rsidRDefault="002C4DB4" w:rsidP="008E4833">
      <w:pPr>
        <w:tabs>
          <w:tab w:val="left" w:pos="0"/>
        </w:tabs>
        <w:spacing w:after="240"/>
        <w:rPr>
          <w:rFonts w:cs="Arial"/>
          <w:noProof/>
        </w:rPr>
      </w:pPr>
      <w:r>
        <w:rPr>
          <w:rFonts w:cs="Arial"/>
          <w:noProof/>
        </w:rPr>
        <w:t xml:space="preserve">Warren BR, Parish ME, Schneider KR (2006) </w:t>
      </w:r>
      <w:r w:rsidRPr="006D016B">
        <w:rPr>
          <w:rFonts w:cs="Arial"/>
          <w:i/>
          <w:noProof/>
        </w:rPr>
        <w:t>Shigella</w:t>
      </w:r>
      <w:r>
        <w:rPr>
          <w:rFonts w:cs="Arial"/>
          <w:noProof/>
        </w:rPr>
        <w:t xml:space="preserve"> as a foodborne pathogen and current methods for detection in food. Critical Reviews in Food Science and Nutrition 46:551–567</w:t>
      </w:r>
    </w:p>
    <w:p w14:paraId="21E7EA2D" w14:textId="77777777" w:rsidR="002C4DB4" w:rsidRDefault="002C4DB4" w:rsidP="008E4833">
      <w:pPr>
        <w:tabs>
          <w:tab w:val="left" w:pos="0"/>
        </w:tabs>
        <w:spacing w:after="240"/>
        <w:rPr>
          <w:rFonts w:cs="Arial"/>
          <w:noProof/>
        </w:rPr>
      </w:pPr>
      <w:r>
        <w:rPr>
          <w:rFonts w:cs="Arial"/>
          <w:noProof/>
        </w:rPr>
        <w:t xml:space="preserve">Wassenaar TM (1997) Toxin production by </w:t>
      </w:r>
      <w:r w:rsidRPr="008E0B5D">
        <w:rPr>
          <w:rFonts w:cs="Arial"/>
          <w:i/>
          <w:noProof/>
        </w:rPr>
        <w:t xml:space="preserve">Campylobacter </w:t>
      </w:r>
      <w:r>
        <w:rPr>
          <w:rFonts w:cs="Arial"/>
          <w:noProof/>
        </w:rPr>
        <w:t>spp. Clinical Microbiology Reviews 10(3):466–476</w:t>
      </w:r>
    </w:p>
    <w:p w14:paraId="21E7EA2E" w14:textId="77777777" w:rsidR="00330899" w:rsidRDefault="00330899" w:rsidP="008E4833">
      <w:pPr>
        <w:tabs>
          <w:tab w:val="left" w:pos="0"/>
        </w:tabs>
        <w:spacing w:after="240"/>
        <w:rPr>
          <w:rFonts w:cs="Arial"/>
          <w:noProof/>
        </w:rPr>
      </w:pPr>
      <w:r>
        <w:rPr>
          <w:rFonts w:cs="Arial"/>
          <w:noProof/>
        </w:rPr>
        <w:t>Weiler N, Leotta GA, Zarate MN, Manfredi E, Alvarez ME, Rivas M (2011) Foodborne outbreak associated with consumption of ultrapasteurized milk in the Republic of Paraguay. Revista Argentina De Microbiologia 43(1):33–36</w:t>
      </w:r>
    </w:p>
    <w:p w14:paraId="21E7EA30" w14:textId="77777777" w:rsidR="002C4DB4" w:rsidRPr="00330899" w:rsidRDefault="002C4DB4" w:rsidP="008E4833">
      <w:pPr>
        <w:tabs>
          <w:tab w:val="left" w:pos="0"/>
        </w:tabs>
        <w:spacing w:after="240"/>
        <w:rPr>
          <w:rFonts w:cs="Arial"/>
          <w:noProof/>
        </w:rPr>
      </w:pPr>
      <w:r>
        <w:rPr>
          <w:rFonts w:cs="Arial"/>
          <w:noProof/>
        </w:rPr>
        <w:t xml:space="preserve">Werber D, Dreesman J, Feil F, van Treeck U, Fell G, Ethelberg S, Hauri AM, Roggentin P, Prager R, Fisher IST, Behnke SC, Bartelt E, Weise E, Ellis A, Siitonen A, Anderson Y, </w:t>
      </w:r>
    </w:p>
    <w:p w14:paraId="2B3591B6" w14:textId="77777777" w:rsidR="00D3234B" w:rsidRDefault="00D3234B" w:rsidP="008E4833">
      <w:pPr>
        <w:tabs>
          <w:tab w:val="left" w:pos="0"/>
        </w:tabs>
        <w:spacing w:after="240"/>
        <w:rPr>
          <w:rFonts w:cs="Arial"/>
          <w:noProof/>
        </w:rPr>
      </w:pPr>
      <w:r>
        <w:rPr>
          <w:rFonts w:cs="Arial"/>
          <w:noProof/>
        </w:rPr>
        <w:t>Westhoff TH, Vergoulidou M, Loddenkemper C, Schwartz S, Hofmann J, Schneider T, Zidek W, van der Giet M (2009) Chronic norovirus infection in renal transplant recipients. Nephrology Dialysis Transplantation 24:1051–1053</w:t>
      </w:r>
    </w:p>
    <w:p w14:paraId="21E7EA31" w14:textId="77777777" w:rsidR="002C4DB4" w:rsidRDefault="002C4DB4" w:rsidP="008E4833">
      <w:pPr>
        <w:tabs>
          <w:tab w:val="left" w:pos="0"/>
        </w:tabs>
        <w:spacing w:after="240"/>
        <w:rPr>
          <w:rFonts w:cs="Arial"/>
          <w:noProof/>
        </w:rPr>
      </w:pPr>
      <w:r>
        <w:rPr>
          <w:rFonts w:cs="Arial"/>
          <w:noProof/>
        </w:rPr>
        <w:lastRenderedPageBreak/>
        <w:t>Wheeler C, Vogt TM, Armstrong GL, Vaughan G, Weltman A, Nainan OV, Dato V, Xia G, Waller K, Amon J, Lee TM, Highbaugh-Battle A, Hembree C, Evenson S, Ruta MA, Williams IT, Fiore AE, Bell BP (2005) An outbreak of hepatitis A associated with green onions. New England Journal of Medicine 353(9):890–897</w:t>
      </w:r>
    </w:p>
    <w:p w14:paraId="21E7EA33" w14:textId="46497B4C" w:rsidR="002C4DB4" w:rsidRPr="00CF7C56" w:rsidRDefault="002C4DB4" w:rsidP="008E4833">
      <w:pPr>
        <w:tabs>
          <w:tab w:val="left" w:pos="0"/>
        </w:tabs>
        <w:spacing w:after="240"/>
        <w:rPr>
          <w:rFonts w:cs="Arial"/>
          <w:noProof/>
        </w:rPr>
      </w:pPr>
      <w:r>
        <w:rPr>
          <w:rFonts w:cs="Arial"/>
          <w:noProof/>
        </w:rPr>
        <w:t xml:space="preserve">WHO (2011) Fact sheet No 125 - Enterohaemorrhagic </w:t>
      </w:r>
      <w:r w:rsidRPr="00190AC5">
        <w:rPr>
          <w:rFonts w:cs="Arial"/>
          <w:i/>
          <w:noProof/>
        </w:rPr>
        <w:t xml:space="preserve">Escherichia coli </w:t>
      </w:r>
      <w:r>
        <w:rPr>
          <w:rFonts w:cs="Arial"/>
          <w:noProof/>
        </w:rPr>
        <w:t>(EHEC). World Health Organisation, Geneva.</w:t>
      </w:r>
      <w:r w:rsidR="00CF7C56">
        <w:t xml:space="preserve"> </w:t>
      </w:r>
      <w:hyperlink r:id="rId48" w:history="1">
        <w:r w:rsidRPr="00861F83">
          <w:rPr>
            <w:rStyle w:val="Hyperlink"/>
            <w:rFonts w:cs="Arial"/>
            <w:noProof/>
          </w:rPr>
          <w:t>http://www.who.int/mediacentre/factsheets/fs125/en/</w:t>
        </w:r>
      </w:hyperlink>
      <w:r>
        <w:rPr>
          <w:rFonts w:cs="Arial"/>
          <w:noProof/>
        </w:rPr>
        <w:t>. Accessed 18 April 2012</w:t>
      </w:r>
    </w:p>
    <w:p w14:paraId="21E7EA35" w14:textId="7ADAAED5" w:rsidR="002C4DB4" w:rsidRDefault="002C4DB4" w:rsidP="008E4833">
      <w:pPr>
        <w:tabs>
          <w:tab w:val="left" w:pos="0"/>
        </w:tabs>
        <w:spacing w:after="240"/>
        <w:rPr>
          <w:rFonts w:cs="Arial"/>
          <w:noProof/>
        </w:rPr>
      </w:pPr>
      <w:r>
        <w:rPr>
          <w:rFonts w:cs="Arial"/>
          <w:noProof/>
        </w:rPr>
        <w:t>WHO (2000) Hepatitis A. WHO/CDS/CSR/EDC/2000.7. World Health Organization, Geneva.</w:t>
      </w:r>
      <w:r w:rsidR="00CF7C56">
        <w:t xml:space="preserve"> </w:t>
      </w:r>
      <w:hyperlink r:id="rId49" w:history="1">
        <w:r w:rsidR="00521980" w:rsidRPr="002820C1">
          <w:rPr>
            <w:rStyle w:val="Hyperlink"/>
            <w:rFonts w:cs="Arial"/>
            <w:noProof/>
          </w:rPr>
          <w:t>http://www.who.int/csr/disease/hepatitis/HepatitisA_whocdscsredc2000_7.pdf</w:t>
        </w:r>
      </w:hyperlink>
      <w:r w:rsidR="0036346A">
        <w:rPr>
          <w:rFonts w:cs="Arial"/>
          <w:noProof/>
        </w:rPr>
        <w:t>. Accessed 26 </w:t>
      </w:r>
      <w:r w:rsidR="00521980">
        <w:rPr>
          <w:rFonts w:cs="Arial"/>
          <w:noProof/>
        </w:rPr>
        <w:t>November 2009</w:t>
      </w:r>
    </w:p>
    <w:p w14:paraId="21E7EA38" w14:textId="0689803F" w:rsidR="002C4DB4" w:rsidRPr="00CF7C56" w:rsidRDefault="002C4DB4" w:rsidP="008E4833">
      <w:pPr>
        <w:tabs>
          <w:tab w:val="left" w:pos="0"/>
        </w:tabs>
        <w:spacing w:after="240"/>
        <w:rPr>
          <w:rFonts w:cs="Arial"/>
          <w:noProof/>
          <w:u w:val="single"/>
        </w:rPr>
      </w:pPr>
      <w:r>
        <w:rPr>
          <w:rFonts w:cs="Arial"/>
          <w:noProof/>
        </w:rPr>
        <w:t xml:space="preserve">WHO/FAO (2009) Risk assesment of </w:t>
      </w:r>
      <w:r w:rsidRPr="008E0B5D">
        <w:rPr>
          <w:rFonts w:cs="Arial"/>
          <w:i/>
          <w:noProof/>
        </w:rPr>
        <w:t>Campylobacter</w:t>
      </w:r>
      <w:r>
        <w:rPr>
          <w:rFonts w:cs="Arial"/>
          <w:noProof/>
        </w:rPr>
        <w:t xml:space="preserve"> spp. in broiler chickens. World Health Organization and Food and Agriculture Organization of the United Nations, Geneva.</w:t>
      </w:r>
      <w:r w:rsidR="00CF7C56">
        <w:t xml:space="preserve"> </w:t>
      </w:r>
      <w:hyperlink r:id="rId50" w:history="1">
        <w:r w:rsidRPr="002D34C7">
          <w:rPr>
            <w:rStyle w:val="Hyperlink"/>
            <w:rFonts w:cs="Arial"/>
          </w:rPr>
          <w:t>http://www.who.int/foodsafety/publications/micro/mra11_12/en/index.html</w:t>
        </w:r>
      </w:hyperlink>
      <w:r>
        <w:rPr>
          <w:rFonts w:cs="Arial"/>
          <w:noProof/>
        </w:rPr>
        <w:t xml:space="preserve">. </w:t>
      </w:r>
      <w:r>
        <w:rPr>
          <w:rFonts w:cs="Arial"/>
          <w:noProof/>
        </w:rPr>
        <w:br/>
        <w:t xml:space="preserve">Accessed 3 May </w:t>
      </w:r>
      <w:r w:rsidRPr="00CF7C56">
        <w:rPr>
          <w:rFonts w:cs="Arial"/>
          <w:noProof/>
        </w:rPr>
        <w:t>2013</w:t>
      </w:r>
    </w:p>
    <w:p w14:paraId="21E7EA3A" w14:textId="61C90119" w:rsidR="002C4DB4" w:rsidRPr="00CF7C56" w:rsidRDefault="002C4DB4" w:rsidP="008E4833">
      <w:pPr>
        <w:tabs>
          <w:tab w:val="left" w:pos="0"/>
        </w:tabs>
        <w:spacing w:after="240"/>
        <w:rPr>
          <w:rFonts w:cs="Arial"/>
          <w:noProof/>
          <w:u w:val="single"/>
        </w:rPr>
      </w:pPr>
      <w:r w:rsidRPr="0012650D">
        <w:rPr>
          <w:rFonts w:cs="Arial"/>
          <w:noProof/>
          <w:color w:val="000000"/>
        </w:rPr>
        <w:t xml:space="preserve">WHO/FAO (2004) Risk assessment of </w:t>
      </w:r>
      <w:r w:rsidRPr="0012650D">
        <w:rPr>
          <w:rFonts w:cs="Arial"/>
          <w:i/>
          <w:noProof/>
          <w:color w:val="000000"/>
        </w:rPr>
        <w:t>Listeria monocytogenes</w:t>
      </w:r>
      <w:r w:rsidRPr="0012650D">
        <w:rPr>
          <w:rFonts w:cs="Arial"/>
          <w:noProof/>
          <w:color w:val="000000"/>
        </w:rPr>
        <w:t xml:space="preserve"> in ready-to-eat foods. World Health Organization and Food and Agriculture Organization of the United Nations, Geneva.</w:t>
      </w:r>
      <w:r w:rsidR="00CF7C56">
        <w:t xml:space="preserve"> </w:t>
      </w:r>
      <w:hyperlink r:id="rId51" w:history="1">
        <w:r w:rsidRPr="00143CAC">
          <w:rPr>
            <w:rStyle w:val="Hyperlink"/>
            <w:rFonts w:cs="Arial"/>
            <w:noProof/>
          </w:rPr>
          <w:t>http://www.who.int/foodsafety/publications/micro/mra_listeria/en/index.html</w:t>
        </w:r>
      </w:hyperlink>
      <w:r w:rsidR="0036346A">
        <w:rPr>
          <w:rFonts w:cs="Arial"/>
          <w:noProof/>
          <w:color w:val="000000"/>
        </w:rPr>
        <w:t>. Accessed 20 </w:t>
      </w:r>
      <w:r w:rsidRPr="0012650D">
        <w:rPr>
          <w:rFonts w:cs="Arial"/>
          <w:noProof/>
          <w:color w:val="000000"/>
        </w:rPr>
        <w:t xml:space="preserve">January </w:t>
      </w:r>
      <w:r w:rsidRPr="00CF7C56">
        <w:rPr>
          <w:rFonts w:cs="Arial"/>
          <w:noProof/>
        </w:rPr>
        <w:t>2010</w:t>
      </w:r>
    </w:p>
    <w:p w14:paraId="21E7EA3C" w14:textId="4AB9C88B" w:rsidR="002C4DB4" w:rsidRDefault="002C4DB4" w:rsidP="008E4833">
      <w:pPr>
        <w:tabs>
          <w:tab w:val="left" w:pos="0"/>
        </w:tabs>
        <w:spacing w:after="240"/>
        <w:rPr>
          <w:rFonts w:cs="Arial"/>
          <w:noProof/>
        </w:rPr>
      </w:pPr>
      <w:r>
        <w:rPr>
          <w:rFonts w:cs="Arial"/>
          <w:noProof/>
        </w:rPr>
        <w:t xml:space="preserve">WHO/FAO (2002) Risk assessments of </w:t>
      </w:r>
      <w:r w:rsidRPr="0074178B">
        <w:rPr>
          <w:rFonts w:cs="Arial"/>
          <w:i/>
          <w:noProof/>
        </w:rPr>
        <w:t>Salmonella</w:t>
      </w:r>
      <w:r>
        <w:rPr>
          <w:rFonts w:cs="Arial"/>
          <w:noProof/>
        </w:rPr>
        <w:t xml:space="preserve"> in eggs and broiler chickens. World Health Organization and Food and Agriculture Organization of the United Nations, Geneva.</w:t>
      </w:r>
      <w:r w:rsidR="00CF7C56">
        <w:t xml:space="preserve"> </w:t>
      </w:r>
      <w:hyperlink r:id="rId52" w:history="1">
        <w:r w:rsidR="00521980" w:rsidRPr="002820C1">
          <w:rPr>
            <w:rStyle w:val="Hyperlink"/>
            <w:rFonts w:cs="Arial"/>
            <w:noProof/>
          </w:rPr>
          <w:t>http://www.who.int/foodsafety/publications/micro/salmonella/en/index.html</w:t>
        </w:r>
      </w:hyperlink>
      <w:r w:rsidR="00521980" w:rsidRPr="00521980">
        <w:rPr>
          <w:rFonts w:cs="Arial"/>
          <w:noProof/>
        </w:rPr>
        <w:t>.</w:t>
      </w:r>
      <w:r w:rsidR="0036346A">
        <w:rPr>
          <w:rFonts w:cs="Arial"/>
          <w:noProof/>
        </w:rPr>
        <w:t xml:space="preserve"> Accessed 11 </w:t>
      </w:r>
      <w:r w:rsidR="00521980">
        <w:rPr>
          <w:rFonts w:cs="Arial"/>
          <w:noProof/>
        </w:rPr>
        <w:t>February 2010</w:t>
      </w:r>
    </w:p>
    <w:p w14:paraId="21E7EA3E" w14:textId="77777777" w:rsidR="002C4DB4" w:rsidRDefault="002C4DB4" w:rsidP="008E4833">
      <w:pPr>
        <w:tabs>
          <w:tab w:val="left" w:pos="0"/>
        </w:tabs>
        <w:spacing w:after="240"/>
        <w:rPr>
          <w:rFonts w:cs="Arial"/>
          <w:noProof/>
        </w:rPr>
      </w:pPr>
      <w:r>
        <w:rPr>
          <w:rFonts w:cs="Arial"/>
          <w:noProof/>
        </w:rPr>
        <w:t xml:space="preserve">Whyte P, McGill K, Cowley D, Madden RH, Morand L, Scates P, Carrolle C, O'Leary A, Fanning S, Collins JD, McNamara E, Mooreg JE, Cormicanh M (2004) Occurence of </w:t>
      </w:r>
      <w:r w:rsidRPr="008E0B5D">
        <w:rPr>
          <w:rFonts w:cs="Arial"/>
          <w:i/>
          <w:noProof/>
        </w:rPr>
        <w:t xml:space="preserve">Campylobacter </w:t>
      </w:r>
      <w:r>
        <w:rPr>
          <w:rFonts w:cs="Arial"/>
          <w:noProof/>
        </w:rPr>
        <w:t>in retail foods in Ireland. International Journal of Food Microbiology 95:111–118</w:t>
      </w:r>
    </w:p>
    <w:p w14:paraId="21E7EA3F" w14:textId="77777777" w:rsidR="002C4DB4" w:rsidRDefault="002C4DB4" w:rsidP="008E4833">
      <w:pPr>
        <w:tabs>
          <w:tab w:val="left" w:pos="0"/>
        </w:tabs>
        <w:spacing w:after="240"/>
        <w:rPr>
          <w:rFonts w:cs="Arial"/>
          <w:noProof/>
        </w:rPr>
      </w:pPr>
      <w:r>
        <w:rPr>
          <w:rFonts w:cs="Arial"/>
          <w:noProof/>
        </w:rPr>
        <w:t xml:space="preserve">Wilson DJ, Gabriel E, Leatherbarrow AJH, Cheesbrough J, Gee S, Bolton E, Fox KA, Hart CA, Diggle PJ, Fearnhead P (2009) Rapid evolution and the importance of recombination to the gastroenteric pathogen </w:t>
      </w:r>
      <w:r w:rsidRPr="008E0B5D">
        <w:rPr>
          <w:rFonts w:cs="Arial"/>
          <w:i/>
          <w:noProof/>
        </w:rPr>
        <w:t>Campylobacter jejuni</w:t>
      </w:r>
      <w:r>
        <w:rPr>
          <w:rFonts w:cs="Arial"/>
          <w:noProof/>
        </w:rPr>
        <w:t>. Molecular Biology and Evolution 26(2):385–397</w:t>
      </w:r>
    </w:p>
    <w:p w14:paraId="3A8CDBA4" w14:textId="77777777" w:rsidR="00164B66" w:rsidRPr="002C4DB4" w:rsidRDefault="00164B66" w:rsidP="008E4833">
      <w:pPr>
        <w:tabs>
          <w:tab w:val="left" w:pos="0"/>
        </w:tabs>
        <w:spacing w:after="240"/>
        <w:rPr>
          <w:rFonts w:cs="Arial"/>
          <w:noProof/>
          <w:color w:val="000000"/>
        </w:rPr>
      </w:pPr>
      <w:r w:rsidRPr="00E461DA">
        <w:rPr>
          <w:rFonts w:cs="Arial"/>
          <w:noProof/>
          <w:color w:val="000000"/>
        </w:rPr>
        <w:t xml:space="preserve">Wijnands LM, Pielaat A, Dufrenne JB, Zwietering MH, van Leusden FM (2009) Modelling the number of viable vegetative cells of </w:t>
      </w:r>
      <w:r w:rsidRPr="00E461DA">
        <w:rPr>
          <w:rFonts w:cs="Arial"/>
          <w:i/>
          <w:noProof/>
          <w:color w:val="000000"/>
        </w:rPr>
        <w:t>Bacillus cereus</w:t>
      </w:r>
      <w:r w:rsidRPr="00E461DA">
        <w:rPr>
          <w:rFonts w:cs="Arial"/>
          <w:noProof/>
          <w:color w:val="000000"/>
        </w:rPr>
        <w:t xml:space="preserve"> passing through the stomach. Journal of A</w:t>
      </w:r>
      <w:r>
        <w:rPr>
          <w:rFonts w:cs="Arial"/>
          <w:noProof/>
          <w:color w:val="000000"/>
        </w:rPr>
        <w:t>pplied Microbiology 106:258–267</w:t>
      </w:r>
    </w:p>
    <w:p w14:paraId="21E7EA40" w14:textId="674E06DF" w:rsidR="00716241" w:rsidRPr="00E461DA" w:rsidRDefault="00164B66" w:rsidP="008E4833">
      <w:pPr>
        <w:tabs>
          <w:tab w:val="left" w:pos="0"/>
        </w:tabs>
        <w:spacing w:after="240"/>
        <w:rPr>
          <w:rFonts w:cs="Arial"/>
          <w:noProof/>
          <w:color w:val="000000"/>
        </w:rPr>
      </w:pPr>
      <w:r>
        <w:rPr>
          <w:rFonts w:cs="Arial"/>
          <w:noProof/>
          <w:color w:val="000000"/>
        </w:rPr>
        <w:t>Wijnands, LM</w:t>
      </w:r>
      <w:r w:rsidR="00716241" w:rsidRPr="00E461DA">
        <w:rPr>
          <w:rFonts w:cs="Arial"/>
          <w:noProof/>
          <w:color w:val="000000"/>
        </w:rPr>
        <w:t xml:space="preserve"> (2008) </w:t>
      </w:r>
      <w:r w:rsidR="00716241" w:rsidRPr="00E461DA">
        <w:rPr>
          <w:rFonts w:cs="Arial"/>
          <w:i/>
          <w:noProof/>
          <w:color w:val="000000"/>
        </w:rPr>
        <w:t>Bacillus cereus</w:t>
      </w:r>
      <w:r w:rsidR="00716241" w:rsidRPr="00E461DA">
        <w:rPr>
          <w:rFonts w:cs="Arial"/>
          <w:noProof/>
          <w:color w:val="000000"/>
        </w:rPr>
        <w:t xml:space="preserve"> associated food borne disease: Quantitative aspects of exposure assessment and hazard characterization. PhD</w:t>
      </w:r>
      <w:r w:rsidR="00716241">
        <w:rPr>
          <w:rFonts w:cs="Arial"/>
          <w:noProof/>
          <w:color w:val="000000"/>
        </w:rPr>
        <w:t xml:space="preserve"> thesis</w:t>
      </w:r>
      <w:r w:rsidR="00716241" w:rsidRPr="00E461DA">
        <w:rPr>
          <w:rFonts w:cs="Arial"/>
          <w:noProof/>
          <w:color w:val="000000"/>
        </w:rPr>
        <w:t>, Wageningen University</w:t>
      </w:r>
      <w:r w:rsidR="00716241">
        <w:rPr>
          <w:rFonts w:cs="Arial"/>
          <w:noProof/>
          <w:color w:val="000000"/>
        </w:rPr>
        <w:t>, The Netherlands</w:t>
      </w:r>
    </w:p>
    <w:p w14:paraId="21E7EA41" w14:textId="77777777" w:rsidR="00716241" w:rsidRPr="00E461DA" w:rsidRDefault="00716241" w:rsidP="008E4833">
      <w:pPr>
        <w:tabs>
          <w:tab w:val="left" w:pos="0"/>
        </w:tabs>
        <w:spacing w:after="240"/>
        <w:rPr>
          <w:rFonts w:cs="Arial"/>
          <w:noProof/>
          <w:color w:val="000000"/>
        </w:rPr>
      </w:pPr>
      <w:r w:rsidRPr="00E461DA">
        <w:rPr>
          <w:rFonts w:cs="Arial"/>
          <w:noProof/>
          <w:color w:val="000000"/>
        </w:rPr>
        <w:t>Wijnands LM, Dufrenne JB, Zwietering MH,</w:t>
      </w:r>
      <w:r w:rsidR="00382C82">
        <w:rPr>
          <w:rFonts w:cs="Arial"/>
          <w:noProof/>
          <w:color w:val="000000"/>
        </w:rPr>
        <w:t xml:space="preserve"> van Leusden FM (2006</w:t>
      </w:r>
      <w:r w:rsidRPr="00E461DA">
        <w:rPr>
          <w:rFonts w:cs="Arial"/>
          <w:noProof/>
          <w:color w:val="000000"/>
        </w:rPr>
        <w:t xml:space="preserve">) Spores from mesophilic </w:t>
      </w:r>
      <w:r w:rsidRPr="00E461DA">
        <w:rPr>
          <w:rFonts w:cs="Arial"/>
          <w:i/>
          <w:noProof/>
          <w:color w:val="000000"/>
        </w:rPr>
        <w:t xml:space="preserve">Bacillus cereus </w:t>
      </w:r>
      <w:r w:rsidRPr="00E461DA">
        <w:rPr>
          <w:rFonts w:cs="Arial"/>
          <w:noProof/>
          <w:color w:val="000000"/>
        </w:rPr>
        <w:t>strains germinate better and grow faster in simulated gastro-intestinal conditions than spores from psychrotrophic strains. International Journal of Food Microbiology 112(2):120–128</w:t>
      </w:r>
    </w:p>
    <w:p w14:paraId="21E7EA42" w14:textId="77777777" w:rsidR="00716241" w:rsidRPr="00E461DA" w:rsidRDefault="00716241" w:rsidP="008E4833">
      <w:pPr>
        <w:tabs>
          <w:tab w:val="left" w:pos="0"/>
        </w:tabs>
        <w:spacing w:after="240"/>
        <w:rPr>
          <w:rFonts w:cs="Arial"/>
          <w:noProof/>
          <w:color w:val="000000"/>
        </w:rPr>
      </w:pPr>
      <w:r w:rsidRPr="00E461DA">
        <w:rPr>
          <w:rFonts w:cs="Arial"/>
          <w:noProof/>
          <w:color w:val="000000"/>
        </w:rPr>
        <w:t>Wijnands LM, Dufrenne JB, Rombouts FM, in '</w:t>
      </w:r>
      <w:r w:rsidR="00382C82">
        <w:rPr>
          <w:rFonts w:cs="Arial"/>
          <w:noProof/>
          <w:color w:val="000000"/>
        </w:rPr>
        <w:t>T Veld PH, van Leusden FM (2006</w:t>
      </w:r>
      <w:r w:rsidRPr="00E461DA">
        <w:rPr>
          <w:rFonts w:cs="Arial"/>
          <w:noProof/>
          <w:color w:val="000000"/>
        </w:rPr>
        <w:t xml:space="preserve">) Prevalence of potentially pathogenic </w:t>
      </w:r>
      <w:r w:rsidRPr="00E461DA">
        <w:rPr>
          <w:rFonts w:cs="Arial"/>
          <w:i/>
          <w:noProof/>
          <w:color w:val="000000"/>
        </w:rPr>
        <w:t>Bacillus cereus</w:t>
      </w:r>
      <w:r w:rsidRPr="00E461DA">
        <w:rPr>
          <w:rFonts w:cs="Arial"/>
          <w:noProof/>
          <w:color w:val="000000"/>
        </w:rPr>
        <w:t xml:space="preserve"> in food commodities in the Netherlands. Journal of Food Protection 69(11):2587–2594</w:t>
      </w:r>
    </w:p>
    <w:p w14:paraId="21E7EA44" w14:textId="77777777" w:rsidR="002C4DB4" w:rsidRPr="00A6572A" w:rsidRDefault="002C4DB4" w:rsidP="008E4833">
      <w:pPr>
        <w:tabs>
          <w:tab w:val="left" w:pos="0"/>
        </w:tabs>
        <w:spacing w:after="240"/>
        <w:rPr>
          <w:rFonts w:cs="Arial"/>
          <w:noProof/>
        </w:rPr>
      </w:pPr>
      <w:r w:rsidRPr="00A6572A">
        <w:rPr>
          <w:rFonts w:cs="Arial"/>
          <w:noProof/>
        </w:rPr>
        <w:lastRenderedPageBreak/>
        <w:t>Will B (2010) Variant CJD: Where has it gone, or has it? Practical Neurology 10:250–251</w:t>
      </w:r>
    </w:p>
    <w:p w14:paraId="21E7EA45" w14:textId="77777777" w:rsidR="002C4DB4" w:rsidRPr="0012650D" w:rsidRDefault="002C4DB4" w:rsidP="008E4833">
      <w:pPr>
        <w:tabs>
          <w:tab w:val="left" w:pos="0"/>
        </w:tabs>
        <w:spacing w:after="240"/>
        <w:rPr>
          <w:rFonts w:cs="Arial"/>
          <w:noProof/>
          <w:color w:val="000000"/>
        </w:rPr>
      </w:pPr>
      <w:r w:rsidRPr="0012650D">
        <w:rPr>
          <w:rFonts w:cs="Arial"/>
          <w:noProof/>
          <w:color w:val="000000"/>
        </w:rPr>
        <w:t>Wong TL, Carey-Smith GV, Hollis L, Hudson JA (2005) Microbiological survey of prepackaged pate and ham in New Zealand. Letters in Applied Microbiology 41:106–111</w:t>
      </w:r>
    </w:p>
    <w:p w14:paraId="21E7EA47" w14:textId="77777777" w:rsidR="002C4DB4" w:rsidRDefault="002C4DB4" w:rsidP="008E4833">
      <w:pPr>
        <w:tabs>
          <w:tab w:val="left" w:pos="0"/>
        </w:tabs>
        <w:spacing w:after="240"/>
        <w:rPr>
          <w:rFonts w:cs="Arial"/>
          <w:noProof/>
        </w:rPr>
      </w:pPr>
      <w:r>
        <w:rPr>
          <w:rFonts w:cs="Arial"/>
          <w:noProof/>
        </w:rPr>
        <w:t xml:space="preserve">Yoon JW, Hovde CJ (2008) All blood, no stool: Enterohemorrhagic </w:t>
      </w:r>
      <w:r w:rsidRPr="00190AC5">
        <w:rPr>
          <w:rFonts w:cs="Arial"/>
          <w:i/>
          <w:noProof/>
        </w:rPr>
        <w:t xml:space="preserve">Escherichia coli </w:t>
      </w:r>
      <w:r>
        <w:rPr>
          <w:rFonts w:cs="Arial"/>
          <w:noProof/>
        </w:rPr>
        <w:t>O157:H7 infection. Journal of Veterinary Science 9(3):219–231</w:t>
      </w:r>
    </w:p>
    <w:p w14:paraId="21E7EA4A" w14:textId="1634CA07" w:rsidR="0046349D" w:rsidRPr="00164B66" w:rsidRDefault="00716241" w:rsidP="008E4833">
      <w:pPr>
        <w:tabs>
          <w:tab w:val="left" w:pos="0"/>
        </w:tabs>
        <w:spacing w:after="240"/>
        <w:rPr>
          <w:rFonts w:cs="Arial"/>
          <w:noProof/>
        </w:rPr>
      </w:pPr>
      <w:r>
        <w:rPr>
          <w:rFonts w:cs="Arial"/>
          <w:noProof/>
        </w:rPr>
        <w:t xml:space="preserve">Young VB, Mansfield LS (2005) </w:t>
      </w:r>
      <w:r w:rsidRPr="008E0B5D">
        <w:rPr>
          <w:rFonts w:cs="Arial"/>
          <w:i/>
          <w:noProof/>
        </w:rPr>
        <w:t>Campylobacter</w:t>
      </w:r>
      <w:r>
        <w:rPr>
          <w:rFonts w:cs="Arial"/>
          <w:noProof/>
        </w:rPr>
        <w:t xml:space="preserve"> infection - Clinical context. Ch 1 In: Ketley JM, Konkel ME (eds) </w:t>
      </w:r>
      <w:r w:rsidRPr="008E0B5D">
        <w:rPr>
          <w:rFonts w:cs="Arial"/>
          <w:i/>
          <w:noProof/>
        </w:rPr>
        <w:t>Campylobacter</w:t>
      </w:r>
      <w:r>
        <w:rPr>
          <w:rFonts w:cs="Arial"/>
          <w:noProof/>
        </w:rPr>
        <w:t>: Molecular and cellular biology. Horizon</w:t>
      </w:r>
      <w:r w:rsidR="002C4DB4">
        <w:rPr>
          <w:rFonts w:cs="Arial"/>
          <w:noProof/>
        </w:rPr>
        <w:t xml:space="preserve"> Bioscience, Wymondham, p. 1–12</w:t>
      </w:r>
    </w:p>
    <w:p w14:paraId="10CE871E" w14:textId="77777777" w:rsidR="00D3234B" w:rsidRDefault="00D3234B" w:rsidP="008E4833">
      <w:pPr>
        <w:tabs>
          <w:tab w:val="left" w:pos="0"/>
        </w:tabs>
        <w:spacing w:after="240"/>
        <w:rPr>
          <w:rFonts w:cs="Arial"/>
          <w:noProof/>
        </w:rPr>
      </w:pPr>
      <w:r>
        <w:rPr>
          <w:rFonts w:cs="Arial"/>
          <w:noProof/>
        </w:rPr>
        <w:t>Yu JH, Kim NY, Lee EJ, Jeon IS (2011) Norovirus infections in asymptomatic food handlers in elementary schools without norovirus outbreaks in some regions of Incheon, Korea. Journal of Korean Medical Science 26:734–739</w:t>
      </w:r>
    </w:p>
    <w:p w14:paraId="00A0F723" w14:textId="77777777" w:rsidR="00164B66" w:rsidRDefault="00164B66" w:rsidP="008E4833">
      <w:pPr>
        <w:tabs>
          <w:tab w:val="left" w:pos="0"/>
        </w:tabs>
        <w:spacing w:after="240"/>
        <w:rPr>
          <w:rFonts w:cs="Arial"/>
          <w:noProof/>
        </w:rPr>
      </w:pPr>
      <w:r>
        <w:rPr>
          <w:rFonts w:cs="Arial"/>
          <w:noProof/>
        </w:rPr>
        <w:t xml:space="preserve">Zaika LL, Phillips JG (2005) Model for the combined effects of temperature, pH and sodium chloride concentration on survival of </w:t>
      </w:r>
      <w:r w:rsidRPr="006D016B">
        <w:rPr>
          <w:rFonts w:cs="Arial"/>
          <w:i/>
          <w:noProof/>
        </w:rPr>
        <w:t>Shigella flexneri</w:t>
      </w:r>
      <w:r>
        <w:rPr>
          <w:rFonts w:cs="Arial"/>
          <w:noProof/>
        </w:rPr>
        <w:t xml:space="preserve"> strain 5348 under aerobic conditions. International Journal of Food Microbiology 101:179–187</w:t>
      </w:r>
    </w:p>
    <w:p w14:paraId="4A91EE38" w14:textId="3E74F1A5" w:rsidR="00164B66" w:rsidRDefault="00164B66" w:rsidP="008E4833">
      <w:pPr>
        <w:tabs>
          <w:tab w:val="left" w:pos="0"/>
        </w:tabs>
        <w:spacing w:after="240"/>
        <w:rPr>
          <w:rFonts w:cs="Arial"/>
          <w:noProof/>
        </w:rPr>
      </w:pPr>
      <w:r>
        <w:rPr>
          <w:rFonts w:cs="Arial"/>
          <w:noProof/>
        </w:rPr>
        <w:t xml:space="preserve">Zaika LL (2002) Effect of organic aicds and temperature on survival of </w:t>
      </w:r>
      <w:r w:rsidRPr="006D016B">
        <w:rPr>
          <w:rFonts w:cs="Arial"/>
          <w:i/>
          <w:noProof/>
        </w:rPr>
        <w:t xml:space="preserve">Shigella flexneri </w:t>
      </w:r>
      <w:r>
        <w:rPr>
          <w:rFonts w:cs="Arial"/>
          <w:noProof/>
        </w:rPr>
        <w:t>in broth at pH 4. Journal of Food Protection 65(9):1417–1421</w:t>
      </w:r>
    </w:p>
    <w:p w14:paraId="3E5E29A4" w14:textId="7EA11B69" w:rsidR="00164B66" w:rsidRDefault="00164B66" w:rsidP="008E4833">
      <w:pPr>
        <w:tabs>
          <w:tab w:val="left" w:pos="0"/>
        </w:tabs>
        <w:spacing w:after="240"/>
        <w:rPr>
          <w:rFonts w:cs="Arial"/>
          <w:noProof/>
        </w:rPr>
      </w:pPr>
      <w:r>
        <w:rPr>
          <w:rFonts w:cs="Arial"/>
          <w:noProof/>
        </w:rPr>
        <w:t xml:space="preserve">Zaika LL (2002) The effect of NaCl on survival of </w:t>
      </w:r>
      <w:r w:rsidRPr="006D016B">
        <w:rPr>
          <w:rFonts w:cs="Arial"/>
          <w:i/>
          <w:noProof/>
        </w:rPr>
        <w:t xml:space="preserve">Shigella flexneri </w:t>
      </w:r>
      <w:r>
        <w:rPr>
          <w:rFonts w:cs="Arial"/>
          <w:noProof/>
        </w:rPr>
        <w:t>in broth as affected by temperature and pH. Journal of Food Protection 65:774–779</w:t>
      </w:r>
    </w:p>
    <w:p w14:paraId="21E7EA4B" w14:textId="77777777" w:rsidR="00964F56" w:rsidRDefault="00964F56" w:rsidP="008E4833">
      <w:pPr>
        <w:tabs>
          <w:tab w:val="left" w:pos="0"/>
        </w:tabs>
        <w:spacing w:after="240"/>
        <w:rPr>
          <w:rFonts w:cs="Arial"/>
          <w:noProof/>
        </w:rPr>
      </w:pPr>
      <w:r>
        <w:rPr>
          <w:rFonts w:cs="Arial"/>
          <w:noProof/>
        </w:rPr>
        <w:t xml:space="preserve">Zaika LL (2001) The effect of temperature and low pH on survival of </w:t>
      </w:r>
      <w:r w:rsidRPr="006D016B">
        <w:rPr>
          <w:rFonts w:cs="Arial"/>
          <w:i/>
          <w:noProof/>
        </w:rPr>
        <w:t>Shigella flexneri</w:t>
      </w:r>
      <w:r>
        <w:rPr>
          <w:rFonts w:cs="Arial"/>
          <w:noProof/>
        </w:rPr>
        <w:t xml:space="preserve"> in broth. Journal of Food Protection 64(8):1162–1165</w:t>
      </w:r>
    </w:p>
    <w:p w14:paraId="1574DFE1" w14:textId="77777777" w:rsidR="00D3234B" w:rsidRDefault="00D3234B" w:rsidP="008E4833">
      <w:pPr>
        <w:tabs>
          <w:tab w:val="left" w:pos="0"/>
        </w:tabs>
        <w:spacing w:after="240"/>
        <w:rPr>
          <w:rFonts w:cs="Arial"/>
          <w:noProof/>
        </w:rPr>
      </w:pPr>
      <w:r>
        <w:rPr>
          <w:rFonts w:cs="Arial"/>
          <w:noProof/>
        </w:rPr>
        <w:t>Zainazor T, Hidayah MSN, Chai LC, Tunung R, Ghazali FM, Son R (2010) The scenario of norovirus contamination in food and food handlers. Journal of Microbiology and Biotechnology 20(2):229–237</w:t>
      </w:r>
    </w:p>
    <w:p w14:paraId="21E7EA50" w14:textId="77777777" w:rsidR="002C4DB4" w:rsidRDefault="002C4DB4" w:rsidP="008E4833">
      <w:pPr>
        <w:tabs>
          <w:tab w:val="left" w:pos="0"/>
        </w:tabs>
        <w:spacing w:after="240"/>
        <w:rPr>
          <w:rFonts w:cs="Arial"/>
          <w:noProof/>
        </w:rPr>
      </w:pPr>
      <w:r w:rsidRPr="00A6572A">
        <w:rPr>
          <w:rFonts w:cs="Arial"/>
          <w:noProof/>
        </w:rPr>
        <w:t xml:space="preserve">Zhang J (2011) The nature of the infectious agents: Prion models of resistant species to prion diseases (dog, rabbit and horses). </w:t>
      </w:r>
      <w:r>
        <w:rPr>
          <w:rFonts w:cs="Arial"/>
          <w:noProof/>
        </w:rPr>
        <w:t xml:space="preserve">Ch 2 </w:t>
      </w:r>
      <w:r w:rsidRPr="00A6572A">
        <w:rPr>
          <w:rFonts w:cs="Arial"/>
          <w:noProof/>
        </w:rPr>
        <w:t>In: Verdier JM (ed) Prions and prion diseases: New developments. NOVA Science Publishers, New York,</w:t>
      </w:r>
      <w:r>
        <w:rPr>
          <w:rFonts w:cs="Arial"/>
          <w:noProof/>
        </w:rPr>
        <w:t xml:space="preserve"> p. 41-48</w:t>
      </w:r>
    </w:p>
    <w:p w14:paraId="174733D2" w14:textId="77777777" w:rsidR="00D3234B" w:rsidRDefault="00D3234B" w:rsidP="008E4833">
      <w:pPr>
        <w:tabs>
          <w:tab w:val="left" w:pos="0"/>
        </w:tabs>
        <w:spacing w:after="240"/>
        <w:rPr>
          <w:rFonts w:cs="Arial"/>
          <w:noProof/>
        </w:rPr>
      </w:pPr>
      <w:r>
        <w:rPr>
          <w:rFonts w:cs="Arial"/>
          <w:noProof/>
        </w:rPr>
        <w:t>Zheng D, Ando T, Fankhauser RL, Beard RS, Glass RI, Monroe SS (2006) Norovirus classification and proposed strain nomenclature. Virology 346:312–323</w:t>
      </w:r>
    </w:p>
    <w:p w14:paraId="21E7EA52" w14:textId="77777777" w:rsidR="002C4DB4" w:rsidRDefault="002C4DB4" w:rsidP="008E4833">
      <w:pPr>
        <w:tabs>
          <w:tab w:val="left" w:pos="0"/>
        </w:tabs>
        <w:spacing w:after="240"/>
        <w:rPr>
          <w:rFonts w:cs="Arial"/>
          <w:noProof/>
        </w:rPr>
      </w:pPr>
      <w:r>
        <w:rPr>
          <w:rFonts w:cs="Arial"/>
          <w:noProof/>
        </w:rPr>
        <w:t xml:space="preserve">Zhou P, Chen Z, Li H, Zheng H, He S, Lin R, Zhu X (2011) </w:t>
      </w:r>
      <w:r w:rsidRPr="008366E5">
        <w:rPr>
          <w:rFonts w:cs="Arial"/>
          <w:i/>
          <w:noProof/>
        </w:rPr>
        <w:t xml:space="preserve">Toxoplasma gondii </w:t>
      </w:r>
      <w:r>
        <w:rPr>
          <w:rFonts w:cs="Arial"/>
          <w:noProof/>
        </w:rPr>
        <w:t>infection in humans in China. Parasites and Vectors 4:165–163</w:t>
      </w:r>
    </w:p>
    <w:p w14:paraId="21E7EA54" w14:textId="77777777" w:rsidR="002C4DB4" w:rsidRDefault="002C4DB4" w:rsidP="008E4833">
      <w:pPr>
        <w:tabs>
          <w:tab w:val="left" w:pos="0"/>
        </w:tabs>
        <w:spacing w:after="240"/>
        <w:rPr>
          <w:rFonts w:cs="Arial"/>
          <w:noProof/>
          <w:color w:val="000000"/>
        </w:rPr>
      </w:pPr>
      <w:r w:rsidRPr="00E461DA">
        <w:rPr>
          <w:rFonts w:cs="Arial"/>
          <w:noProof/>
          <w:color w:val="000000"/>
        </w:rPr>
        <w:t xml:space="preserve">Zigha A, Roesnfield E, Schmitt P, Duport C (2006) Anaerobic cells of </w:t>
      </w:r>
      <w:r w:rsidRPr="00E461DA">
        <w:rPr>
          <w:rFonts w:cs="Arial"/>
          <w:i/>
          <w:noProof/>
          <w:color w:val="000000"/>
        </w:rPr>
        <w:t>Bacillus cereus</w:t>
      </w:r>
      <w:r w:rsidRPr="00E461DA">
        <w:rPr>
          <w:rFonts w:cs="Arial"/>
          <w:noProof/>
          <w:color w:val="000000"/>
        </w:rPr>
        <w:t xml:space="preserve"> F4430/73 respond to low oxidoreduction potential by metabolic readjustments and activation of enterotoxin expression. Archives of Microbiology 185(222):233</w:t>
      </w:r>
    </w:p>
    <w:p w14:paraId="4F94F375" w14:textId="7C57A102" w:rsidR="00D3234B" w:rsidRDefault="00D3234B" w:rsidP="008E4833">
      <w:pPr>
        <w:tabs>
          <w:tab w:val="left" w:pos="0"/>
        </w:tabs>
        <w:spacing w:after="240"/>
        <w:rPr>
          <w:rFonts w:cs="Arial"/>
          <w:noProof/>
        </w:rPr>
      </w:pPr>
      <w:r>
        <w:rPr>
          <w:rFonts w:cs="Arial"/>
          <w:noProof/>
        </w:rPr>
        <w:t>Zomer TP, de Jong B, Kuhlmann-Berenzon S, Nyren O, Svenungsson B, Hedlund KO, Ancker C, Wahl T, Andersson Y (2010) A foodborne norovirus outbreak at a manufacturing company. Epidemiology and Infection 138:501–506</w:t>
      </w:r>
    </w:p>
    <w:sectPr w:rsidR="00D3234B" w:rsidSect="008E2339">
      <w:headerReference w:type="default" r:id="rId53"/>
      <w:footerReference w:type="default" r:id="rId5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7EA59" w14:textId="77777777" w:rsidR="00DF23C5" w:rsidRDefault="00DF23C5" w:rsidP="0001633B">
      <w:r>
        <w:separator/>
      </w:r>
    </w:p>
  </w:endnote>
  <w:endnote w:type="continuationSeparator" w:id="0">
    <w:p w14:paraId="21E7EA5A" w14:textId="77777777" w:rsidR="00DF23C5" w:rsidRDefault="00DF23C5" w:rsidP="0001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7EA5F" w14:textId="0CF5F614" w:rsidR="00DF23C5" w:rsidRDefault="0066559F">
    <w:pPr>
      <w:pStyle w:val="Footer"/>
    </w:pPr>
    <w:r>
      <w:t>November 2017</w:t>
    </w:r>
    <w:r>
      <w:ptab w:relativeTo="margin" w:alignment="center" w:leader="none"/>
    </w:r>
    <w:r>
      <w:ptab w:relativeTo="margin" w:alignment="right" w:leader="none"/>
    </w:r>
    <w:r w:rsidRPr="0066559F">
      <w:fldChar w:fldCharType="begin"/>
    </w:r>
    <w:r w:rsidRPr="0066559F">
      <w:instrText xml:space="preserve"> PAGE   \* MERGEFORMAT </w:instrText>
    </w:r>
    <w:r w:rsidRPr="0066559F">
      <w:fldChar w:fldCharType="separate"/>
    </w:r>
    <w:r>
      <w:rPr>
        <w:noProof/>
      </w:rPr>
      <w:t>3</w:t>
    </w:r>
    <w:r w:rsidRPr="006655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7EA57" w14:textId="77777777" w:rsidR="00DF23C5" w:rsidRDefault="00DF23C5" w:rsidP="0001633B">
      <w:r>
        <w:separator/>
      </w:r>
    </w:p>
  </w:footnote>
  <w:footnote w:type="continuationSeparator" w:id="0">
    <w:p w14:paraId="21E7EA58" w14:textId="77777777" w:rsidR="00DF23C5" w:rsidRDefault="00DF23C5" w:rsidP="0001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9FE0" w14:textId="724AAE66" w:rsidR="00821EE7" w:rsidRPr="00821EE7" w:rsidRDefault="00821EE7" w:rsidP="0066559F">
    <w:pPr>
      <w:pStyle w:val="Header"/>
      <w:jc w:val="left"/>
      <w:rPr>
        <w:b w:val="0"/>
      </w:rPr>
    </w:pPr>
    <w:r w:rsidRPr="00821EE7">
      <w:rPr>
        <w:b w:val="0"/>
      </w:rPr>
      <w:t>Agents of Foodborne Illness: References</w:t>
    </w:r>
    <w:r w:rsidR="0066559F">
      <w:rPr>
        <w:b w:val="0"/>
      </w:rPr>
      <w:t>, Food Standards Australia New Zealand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0E"/>
    <w:rsid w:val="0000542C"/>
    <w:rsid w:val="0001633B"/>
    <w:rsid w:val="00041643"/>
    <w:rsid w:val="000622E7"/>
    <w:rsid w:val="00062BEA"/>
    <w:rsid w:val="00066854"/>
    <w:rsid w:val="00066D85"/>
    <w:rsid w:val="000701F6"/>
    <w:rsid w:val="00072203"/>
    <w:rsid w:val="00091288"/>
    <w:rsid w:val="0009698B"/>
    <w:rsid w:val="000A38F8"/>
    <w:rsid w:val="000F2196"/>
    <w:rsid w:val="001205A3"/>
    <w:rsid w:val="00132547"/>
    <w:rsid w:val="00155797"/>
    <w:rsid w:val="00164B66"/>
    <w:rsid w:val="001734EA"/>
    <w:rsid w:val="00184403"/>
    <w:rsid w:val="0018587B"/>
    <w:rsid w:val="00191770"/>
    <w:rsid w:val="001C4B50"/>
    <w:rsid w:val="001C5126"/>
    <w:rsid w:val="001C66D5"/>
    <w:rsid w:val="001E696B"/>
    <w:rsid w:val="002232B1"/>
    <w:rsid w:val="002305FF"/>
    <w:rsid w:val="00234C31"/>
    <w:rsid w:val="0025646A"/>
    <w:rsid w:val="00256548"/>
    <w:rsid w:val="00275DBC"/>
    <w:rsid w:val="002876C7"/>
    <w:rsid w:val="002C1D0E"/>
    <w:rsid w:val="002C4DB4"/>
    <w:rsid w:val="002E7A91"/>
    <w:rsid w:val="0030788D"/>
    <w:rsid w:val="00316B65"/>
    <w:rsid w:val="003277A1"/>
    <w:rsid w:val="0033021F"/>
    <w:rsid w:val="00330899"/>
    <w:rsid w:val="00341D25"/>
    <w:rsid w:val="0036346A"/>
    <w:rsid w:val="00382C82"/>
    <w:rsid w:val="00404702"/>
    <w:rsid w:val="00423B49"/>
    <w:rsid w:val="004322D0"/>
    <w:rsid w:val="00441D77"/>
    <w:rsid w:val="00443F05"/>
    <w:rsid w:val="004529BD"/>
    <w:rsid w:val="0046349D"/>
    <w:rsid w:val="00486619"/>
    <w:rsid w:val="004A4F01"/>
    <w:rsid w:val="004D3868"/>
    <w:rsid w:val="004D7BEC"/>
    <w:rsid w:val="004E6694"/>
    <w:rsid w:val="0052010C"/>
    <w:rsid w:val="00521980"/>
    <w:rsid w:val="0054036E"/>
    <w:rsid w:val="005B578D"/>
    <w:rsid w:val="005C1996"/>
    <w:rsid w:val="005D4AA6"/>
    <w:rsid w:val="005D5650"/>
    <w:rsid w:val="0066559F"/>
    <w:rsid w:val="0068451D"/>
    <w:rsid w:val="00684DE0"/>
    <w:rsid w:val="006850B4"/>
    <w:rsid w:val="006B6900"/>
    <w:rsid w:val="006D473E"/>
    <w:rsid w:val="006D63E5"/>
    <w:rsid w:val="006E5D39"/>
    <w:rsid w:val="0071358B"/>
    <w:rsid w:val="00716241"/>
    <w:rsid w:val="00721012"/>
    <w:rsid w:val="00722556"/>
    <w:rsid w:val="00793DE6"/>
    <w:rsid w:val="007E0894"/>
    <w:rsid w:val="007F6456"/>
    <w:rsid w:val="008071CF"/>
    <w:rsid w:val="00820F5C"/>
    <w:rsid w:val="00821EE7"/>
    <w:rsid w:val="00830393"/>
    <w:rsid w:val="00833D5A"/>
    <w:rsid w:val="00851C08"/>
    <w:rsid w:val="00854B7F"/>
    <w:rsid w:val="00860EE7"/>
    <w:rsid w:val="008759E3"/>
    <w:rsid w:val="00877A81"/>
    <w:rsid w:val="00887821"/>
    <w:rsid w:val="008931F6"/>
    <w:rsid w:val="008E2339"/>
    <w:rsid w:val="008E4833"/>
    <w:rsid w:val="00904503"/>
    <w:rsid w:val="009253A9"/>
    <w:rsid w:val="00935023"/>
    <w:rsid w:val="009378BF"/>
    <w:rsid w:val="00957B75"/>
    <w:rsid w:val="00964F56"/>
    <w:rsid w:val="009806A5"/>
    <w:rsid w:val="009B68E0"/>
    <w:rsid w:val="009E265A"/>
    <w:rsid w:val="00A222D2"/>
    <w:rsid w:val="00A25B29"/>
    <w:rsid w:val="00A26365"/>
    <w:rsid w:val="00A26F82"/>
    <w:rsid w:val="00A62A96"/>
    <w:rsid w:val="00A8319D"/>
    <w:rsid w:val="00A840C2"/>
    <w:rsid w:val="00B33DF5"/>
    <w:rsid w:val="00B53154"/>
    <w:rsid w:val="00B62ACB"/>
    <w:rsid w:val="00B6377C"/>
    <w:rsid w:val="00B71754"/>
    <w:rsid w:val="00B94F51"/>
    <w:rsid w:val="00B97CF6"/>
    <w:rsid w:val="00BA6640"/>
    <w:rsid w:val="00BA6DB1"/>
    <w:rsid w:val="00BC2093"/>
    <w:rsid w:val="00BC2133"/>
    <w:rsid w:val="00BD5BD5"/>
    <w:rsid w:val="00BE4F3A"/>
    <w:rsid w:val="00BE5DB2"/>
    <w:rsid w:val="00BE68E2"/>
    <w:rsid w:val="00BF6AA5"/>
    <w:rsid w:val="00C019A6"/>
    <w:rsid w:val="00C572A2"/>
    <w:rsid w:val="00CA12C0"/>
    <w:rsid w:val="00CF48E2"/>
    <w:rsid w:val="00CF7C56"/>
    <w:rsid w:val="00D0288A"/>
    <w:rsid w:val="00D11195"/>
    <w:rsid w:val="00D3234B"/>
    <w:rsid w:val="00D3498E"/>
    <w:rsid w:val="00D5526B"/>
    <w:rsid w:val="00D611EE"/>
    <w:rsid w:val="00D66962"/>
    <w:rsid w:val="00D87D9C"/>
    <w:rsid w:val="00D92B3B"/>
    <w:rsid w:val="00D97D90"/>
    <w:rsid w:val="00DA7DED"/>
    <w:rsid w:val="00DB3098"/>
    <w:rsid w:val="00DF23C5"/>
    <w:rsid w:val="00DF4A30"/>
    <w:rsid w:val="00E0050C"/>
    <w:rsid w:val="00E075C5"/>
    <w:rsid w:val="00E2450C"/>
    <w:rsid w:val="00E340B5"/>
    <w:rsid w:val="00E35FDC"/>
    <w:rsid w:val="00E373DB"/>
    <w:rsid w:val="00E4001E"/>
    <w:rsid w:val="00E53ACA"/>
    <w:rsid w:val="00E54C83"/>
    <w:rsid w:val="00E9409E"/>
    <w:rsid w:val="00F177E4"/>
    <w:rsid w:val="00F34B52"/>
    <w:rsid w:val="00F4105E"/>
    <w:rsid w:val="00F616DA"/>
    <w:rsid w:val="00F679BA"/>
    <w:rsid w:val="00F76F95"/>
    <w:rsid w:val="00FC3D5D"/>
    <w:rsid w:val="00FD4B8D"/>
    <w:rsid w:val="00FF02EB"/>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16241"/>
    <w:rPr>
      <w:rFonts w:eastAsia="Calibri" w:cs="Times New Roman"/>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uiPriority w:val="99"/>
    <w:rsid w:val="00716241"/>
    <w:rPr>
      <w:color w:val="0000FF"/>
      <w:u w:val="single"/>
    </w:rPr>
  </w:style>
  <w:style w:type="paragraph" w:customStyle="1" w:styleId="Hazard2">
    <w:name w:val="Hazard 2"/>
    <w:basedOn w:val="Normal"/>
    <w:link w:val="Hazard2Char"/>
    <w:qFormat/>
    <w:rsid w:val="00716241"/>
    <w:rPr>
      <w:rFonts w:cs="Arial"/>
      <w:b/>
      <w:color w:val="008080"/>
    </w:rPr>
  </w:style>
  <w:style w:type="character" w:customStyle="1" w:styleId="Hazard2Char">
    <w:name w:val="Hazard 2 Char"/>
    <w:link w:val="Hazard2"/>
    <w:rsid w:val="00716241"/>
    <w:rPr>
      <w:rFonts w:eastAsia="Calibri"/>
      <w:b/>
      <w:color w:val="008080"/>
      <w:lang w:val="en-GB"/>
    </w:rPr>
  </w:style>
  <w:style w:type="paragraph" w:styleId="BalloonText">
    <w:name w:val="Balloon Text"/>
    <w:basedOn w:val="Normal"/>
    <w:link w:val="BalloonTextChar"/>
    <w:uiPriority w:val="99"/>
    <w:semiHidden/>
    <w:unhideWhenUsed/>
    <w:rsid w:val="00B71754"/>
    <w:rPr>
      <w:rFonts w:ascii="Tahoma" w:hAnsi="Tahoma" w:cs="Tahoma"/>
      <w:sz w:val="16"/>
      <w:szCs w:val="16"/>
    </w:rPr>
  </w:style>
  <w:style w:type="character" w:customStyle="1" w:styleId="BalloonTextChar">
    <w:name w:val="Balloon Text Char"/>
    <w:basedOn w:val="DefaultParagraphFont"/>
    <w:link w:val="BalloonText"/>
    <w:uiPriority w:val="99"/>
    <w:semiHidden/>
    <w:rsid w:val="00B71754"/>
    <w:rPr>
      <w:rFonts w:ascii="Tahoma" w:eastAsia="Calibri" w:hAnsi="Tahoma" w:cs="Tahoma"/>
      <w:sz w:val="16"/>
      <w:szCs w:val="16"/>
      <w:lang w:val="en-GB"/>
    </w:rPr>
  </w:style>
  <w:style w:type="character" w:styleId="FollowedHyperlink">
    <w:name w:val="FollowedHyperlink"/>
    <w:basedOn w:val="DefaultParagraphFont"/>
    <w:uiPriority w:val="99"/>
    <w:semiHidden/>
    <w:unhideWhenUsed/>
    <w:rsid w:val="00062B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16241"/>
    <w:rPr>
      <w:rFonts w:eastAsia="Calibri" w:cs="Times New Roman"/>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uiPriority w:val="99"/>
    <w:rsid w:val="00716241"/>
    <w:rPr>
      <w:color w:val="0000FF"/>
      <w:u w:val="single"/>
    </w:rPr>
  </w:style>
  <w:style w:type="paragraph" w:customStyle="1" w:styleId="Hazard2">
    <w:name w:val="Hazard 2"/>
    <w:basedOn w:val="Normal"/>
    <w:link w:val="Hazard2Char"/>
    <w:qFormat/>
    <w:rsid w:val="00716241"/>
    <w:rPr>
      <w:rFonts w:cs="Arial"/>
      <w:b/>
      <w:color w:val="008080"/>
    </w:rPr>
  </w:style>
  <w:style w:type="character" w:customStyle="1" w:styleId="Hazard2Char">
    <w:name w:val="Hazard 2 Char"/>
    <w:link w:val="Hazard2"/>
    <w:rsid w:val="00716241"/>
    <w:rPr>
      <w:rFonts w:eastAsia="Calibri"/>
      <w:b/>
      <w:color w:val="008080"/>
      <w:lang w:val="en-GB"/>
    </w:rPr>
  </w:style>
  <w:style w:type="paragraph" w:styleId="BalloonText">
    <w:name w:val="Balloon Text"/>
    <w:basedOn w:val="Normal"/>
    <w:link w:val="BalloonTextChar"/>
    <w:uiPriority w:val="99"/>
    <w:semiHidden/>
    <w:unhideWhenUsed/>
    <w:rsid w:val="00B71754"/>
    <w:rPr>
      <w:rFonts w:ascii="Tahoma" w:hAnsi="Tahoma" w:cs="Tahoma"/>
      <w:sz w:val="16"/>
      <w:szCs w:val="16"/>
    </w:rPr>
  </w:style>
  <w:style w:type="character" w:customStyle="1" w:styleId="BalloonTextChar">
    <w:name w:val="Balloon Text Char"/>
    <w:basedOn w:val="DefaultParagraphFont"/>
    <w:link w:val="BalloonText"/>
    <w:uiPriority w:val="99"/>
    <w:semiHidden/>
    <w:rsid w:val="00B71754"/>
    <w:rPr>
      <w:rFonts w:ascii="Tahoma" w:eastAsia="Calibri" w:hAnsi="Tahoma" w:cs="Tahoma"/>
      <w:sz w:val="16"/>
      <w:szCs w:val="16"/>
      <w:lang w:val="en-GB"/>
    </w:rPr>
  </w:style>
  <w:style w:type="character" w:styleId="FollowedHyperlink">
    <w:name w:val="FollowedHyperlink"/>
    <w:basedOn w:val="DefaultParagraphFont"/>
    <w:uiPriority w:val="99"/>
    <w:semiHidden/>
    <w:unhideWhenUsed/>
    <w:rsid w:val="00062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cdc.gov/salmonella/montevideo/" TargetMode="External"/><Relationship Id="rId26" Type="http://schemas.openxmlformats.org/officeDocument/2006/relationships/hyperlink" Target="http://www.foodsafety.govt.nz/science-risk/hazard-data-sheets/pathogen-data-sheets.htm" TargetMode="External"/><Relationship Id="rId39" Type="http://schemas.openxmlformats.org/officeDocument/2006/relationships/hyperlink" Target="http://www.foodsafety.govt.nz/science-risk/human-health-surveillance/foodborne-disease-annual-reports.htm" TargetMode="External"/><Relationship Id="rId21" Type="http://schemas.openxmlformats.org/officeDocument/2006/relationships/hyperlink" Target="http://dpd.cdc.gov/dpdx/HTML/Para_Health.htm" TargetMode="External"/><Relationship Id="rId34" Type="http://schemas.openxmlformats.org/officeDocument/2006/relationships/hyperlink" Target="http://www.foodstandards.gov.au/code/proposals/documents/P1007%20PPPS%20for%20raw%20milk%201AR%20SD1%20Cow%20milk%20Risk%20Assessment.pdf" TargetMode="External"/><Relationship Id="rId42" Type="http://schemas.openxmlformats.org/officeDocument/2006/relationships/hyperlink" Target="http://www.foodauthority.nsw.gov.au/news/offences/prosecutions/offences-details-tables-restaurant/" TargetMode="External"/><Relationship Id="rId47" Type="http://schemas.openxmlformats.org/officeDocument/2006/relationships/hyperlink" Target="http://www.fsis.usda.gov/Factsheets/Bovine_Spongiform_Encephalopathy_Mad_Cow_Disease/index.asp" TargetMode="External"/><Relationship Id="rId50" Type="http://schemas.openxmlformats.org/officeDocument/2006/relationships/hyperlink" Target="http://www.who.int/foodsafety/publications/micro/mra11_12/en/index.html"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cdc.gov/listeria/outbreaks/cantaloupes-jensen-farms/120811/index.html" TargetMode="External"/><Relationship Id="rId29" Type="http://schemas.openxmlformats.org/officeDocument/2006/relationships/hyperlink" Target="http://www.fda.gov/Food/RecallsOutbreaksEmergencies/Outbreaks/ucm276247.htm" TargetMode="External"/><Relationship Id="rId11" Type="http://schemas.openxmlformats.org/officeDocument/2006/relationships/settings" Target="settings.xml"/><Relationship Id="rId24" Type="http://schemas.openxmlformats.org/officeDocument/2006/relationships/hyperlink" Target="http://www.efsa.europa.eu/en/supporting/doc/176e.pdf" TargetMode="External"/><Relationship Id="rId32" Type="http://schemas.openxmlformats.org/officeDocument/2006/relationships/hyperlink" Target="http://www.food.gov.uk/science/surveillance/fsisbranch2009/fsis0409" TargetMode="External"/><Relationship Id="rId37" Type="http://schemas.openxmlformats.org/officeDocument/2006/relationships/hyperlink" Target="http://www.foodsafety.govt.nz/science-risk/human-health-surveillance/foodborne-disease-annual-reports.htm" TargetMode="External"/><Relationship Id="rId40" Type="http://schemas.openxmlformats.org/officeDocument/2006/relationships/hyperlink" Target="http://www.foodsafety.govt.nz/science-risk/human-health-surveillance/foodborne-disease-annual-reports.htm" TargetMode="External"/><Relationship Id="rId45" Type="http://schemas.openxmlformats.org/officeDocument/2006/relationships/hyperlink" Target="http://foodrisk.org/default/assets/File/Produce_RRT_report_RTI.pdf" TargetMode="External"/><Relationship Id="rId53" Type="http://schemas.openxmlformats.org/officeDocument/2006/relationships/header" Target="header1.xml"/><Relationship Id="rId5" Type="http://schemas.openxmlformats.org/officeDocument/2006/relationships/customXml" Target="../customXml/item5.xml"/><Relationship Id="rId10" Type="http://schemas.microsoft.com/office/2007/relationships/stylesWithEffects" Target="stylesWithEffects.xml"/><Relationship Id="rId19" Type="http://schemas.openxmlformats.org/officeDocument/2006/relationships/hyperlink" Target="http://www.cdc.gov/parasites/toxoplasmosis/gen_info/index.html" TargetMode="External"/><Relationship Id="rId31" Type="http://schemas.openxmlformats.org/officeDocument/2006/relationships/hyperlink" Target="http://www.austlii.edu.au/au/cases/cth/FCA/2003/851.html" TargetMode="External"/><Relationship Id="rId44" Type="http://schemas.openxmlformats.org/officeDocument/2006/relationships/hyperlink" Target="http://www.hpa.org.uk/webw/HPAweb&amp;HPAwebStandard/HPAweb_C/1234859690542?p=1231252394302" TargetMode="External"/><Relationship Id="rId52" Type="http://schemas.openxmlformats.org/officeDocument/2006/relationships/hyperlink" Target="http://www.who.int/foodsafety/publications/micro/salmonella/en/index.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fao.org/fao-who-codexalimentarius/standards/list-of-standards/en/" TargetMode="External"/><Relationship Id="rId27" Type="http://schemas.openxmlformats.org/officeDocument/2006/relationships/hyperlink" Target="http://www.foodsafety.govt.nz/science-risk/hazard-data-sheets/pathogen-data-sheets.htm" TargetMode="External"/><Relationship Id="rId30" Type="http://schemas.openxmlformats.org/officeDocument/2006/relationships/hyperlink" Target="http://www.fda.gov/NewsEvents/Newsroom/PressAnnouncements/ucm206311.htm" TargetMode="External"/><Relationship Id="rId35" Type="http://schemas.openxmlformats.org/officeDocument/2006/relationships/hyperlink" Target="http://www.foodstandards.gov.au/code/proposals/documents/P301%20Eggs%20PPPS%20DAR%20SD1%20Risk%20Assessment.pdf" TargetMode="External"/><Relationship Id="rId43" Type="http://schemas.openxmlformats.org/officeDocument/2006/relationships/hyperlink" Target="http://www.oie.int/en/animal-health-in-the-world/bse-specific-data/" TargetMode="External"/><Relationship Id="rId48" Type="http://schemas.openxmlformats.org/officeDocument/2006/relationships/hyperlink" Target="http://www.who.int/mediacentre/factsheets/fs125/en/"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who.int/foodsafety/publications/micro/mra_listeria/en/index.html" TargetMode="External"/><Relationship Id="rId12" Type="http://schemas.openxmlformats.org/officeDocument/2006/relationships/webSettings" Target="webSettings.xml"/><Relationship Id="rId17" Type="http://schemas.openxmlformats.org/officeDocument/2006/relationships/hyperlink" Target="http://www.cdc.gov/nczved/divisions/dfbmd/diseases/campylobacter/technical.html" TargetMode="External"/><Relationship Id="rId25" Type="http://schemas.openxmlformats.org/officeDocument/2006/relationships/hyperlink" Target="http://www.foodsafety.govt.nz/elibrary/industry/Bacillus_Cereus-Spore_Forming.pdf" TargetMode="External"/><Relationship Id="rId33" Type="http://schemas.openxmlformats.org/officeDocument/2006/relationships/hyperlink" Target="http://www.foodstandards.gov.au/publications/documents/Poultry%20survey%20rept%20March%202010.pdf" TargetMode="External"/><Relationship Id="rId38" Type="http://schemas.openxmlformats.org/officeDocument/2006/relationships/hyperlink" Target="http://www.kdheks.gov/epi/download/Western_KS_OCT07_Campylobacter.pdf" TargetMode="External"/><Relationship Id="rId46" Type="http://schemas.openxmlformats.org/officeDocument/2006/relationships/hyperlink" Target="http://edis.ifas.ufl.edu/pdffiles/FS/FS10300.pdf" TargetMode="External"/><Relationship Id="rId20" Type="http://schemas.openxmlformats.org/officeDocument/2006/relationships/hyperlink" Target="http://www.cdc.gov/ecoli/2009/0807.html" TargetMode="External"/><Relationship Id="rId41" Type="http://schemas.openxmlformats.org/officeDocument/2006/relationships/hyperlink" Target="http://www9.health.gov.au/cda/source/cda-index.cfm" TargetMode="External"/><Relationship Id="rId54" Type="http://schemas.openxmlformats.org/officeDocument/2006/relationships/footer" Target="footer1.xml"/><Relationship Id="rId15" Type="http://schemas.openxmlformats.org/officeDocument/2006/relationships/hyperlink" Target="http://www.wildlifehealth.org.au/Portals/0/Documents/FactSheets/Toxoplasmosis%2023%20Mar%202009%20(1.0).pdf" TargetMode="External"/><Relationship Id="rId23" Type="http://schemas.openxmlformats.org/officeDocument/2006/relationships/hyperlink" Target="http://immunise.health.gov.au/internet/immunise/publishing.nsf/Content/immunise-hepa" TargetMode="External"/><Relationship Id="rId28" Type="http://schemas.openxmlformats.org/officeDocument/2006/relationships/hyperlink" Target="https://www.fda.gov/Food/FoodborneIllnessContaminants/CausesOfIllnessBadBugBook/ucm2006773.htm" TargetMode="External"/><Relationship Id="rId36" Type="http://schemas.openxmlformats.org/officeDocument/2006/relationships/hyperlink" Target="http://www.cpha.ca/uploads/history/achievements/09-lirs-rpt_e.pdf" TargetMode="External"/><Relationship Id="rId49" Type="http://schemas.openxmlformats.org/officeDocument/2006/relationships/hyperlink" Target="http://www.who.int/csr/disease/hepatitis/HepatitisA_whocdscsredc2000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AE8127BE8658174B8D36B9CAA373742B" ma:contentTypeVersion="37" ma:contentTypeDescription="FSANZ Record" ma:contentTypeScope="" ma:versionID="b073c9f5e561754216423dd2b6d3406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8ae4a7850a19999ed61b121a58ae67f5"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W1049</Related_x0020_project>
    <TaxCatchAll xmlns="ec50576e-4a27-4780-a1e1-e59563bc70b8">
      <Value>391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Microbiology</TermName>
          <TermId xmlns="http://schemas.microsoft.com/office/infopath/2007/PartnerControls">5c695d73-970a-48c9-8d33-aa8de4287945</TermId>
        </TermInfo>
      </Terms>
    </bd06d2da0152468b9236b575a71e0e7c>
    <_dlc_DocId xmlns="5759555f-5bed-45a4-a4c2-4e28e2623455">MMF7YEMDTSDN-518-1558</_dlc_DocId>
    <_dlc_DocIdUrl xmlns="5759555f-5bed-45a4-a4c2-4e28e2623455">
      <Url>http://fsintranet/IWG/W1049/_layouts/15/DocIdRedir.aspx?ID=MMF7YEMDTSDN-518-1558</Url>
      <Description>MMF7YEMDTSDN-518-1558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D702-0C6C-46F0-ACB5-5D48061D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E63ED-2BA7-4DE6-9B8E-22A1AA08929B}"/>
</file>

<file path=customXml/itemProps3.xml><?xml version="1.0" encoding="utf-8"?>
<ds:datastoreItem xmlns:ds="http://schemas.openxmlformats.org/officeDocument/2006/customXml" ds:itemID="{D6BE63ED-2BA7-4DE6-9B8E-22A1AA08929B}">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ec50576e-4a27-4780-a1e1-e59563bc70b8"/>
    <ds:schemaRef ds:uri="http://purl.org/dc/elements/1.1/"/>
    <ds:schemaRef ds:uri="http://schemas.openxmlformats.org/package/2006/metadata/core-properties"/>
    <ds:schemaRef ds:uri="5759555f-5bed-45a4-a4c2-4e28e2623455"/>
    <ds:schemaRef ds:uri="http://www.w3.org/XML/1998/namespace"/>
  </ds:schemaRefs>
</ds:datastoreItem>
</file>

<file path=customXml/itemProps4.xml><?xml version="1.0" encoding="utf-8"?>
<ds:datastoreItem xmlns:ds="http://schemas.openxmlformats.org/officeDocument/2006/customXml" ds:itemID="{474E5444-EC00-4021-B53F-0E417BBD2BBA}"/>
</file>

<file path=customXml/itemProps5.xml><?xml version="1.0" encoding="utf-8"?>
<ds:datastoreItem xmlns:ds="http://schemas.openxmlformats.org/officeDocument/2006/customXml" ds:itemID="{22BA2921-1F0F-4688-BCD4-B96DB6D09599}"/>
</file>

<file path=customXml/itemProps6.xml><?xml version="1.0" encoding="utf-8"?>
<ds:datastoreItem xmlns:ds="http://schemas.openxmlformats.org/officeDocument/2006/customXml" ds:itemID="{22BA2921-1F0F-4688-BCD4-B96DB6D09599}">
  <ds:schemaRefs>
    <ds:schemaRef ds:uri="http://schemas.microsoft.com/sharepoint/v3/contenttype/forms"/>
  </ds:schemaRefs>
</ds:datastoreItem>
</file>

<file path=customXml/itemProps7.xml><?xml version="1.0" encoding="utf-8"?>
<ds:datastoreItem xmlns:ds="http://schemas.openxmlformats.org/officeDocument/2006/customXml" ds:itemID="{A96B03F7-9AD8-4F1A-AA03-BBE2AA155AFA}"/>
</file>

<file path=docProps/app.xml><?xml version="1.0" encoding="utf-8"?>
<Properties xmlns="http://schemas.openxmlformats.org/officeDocument/2006/extended-properties" xmlns:vt="http://schemas.openxmlformats.org/officeDocument/2006/docPropsVTypes">
  <Template>Normal</Template>
  <TotalTime>0</TotalTime>
  <Pages>36</Pages>
  <Words>16044</Words>
  <Characters>91457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2017-11-24T03:23:00Z</dcterms:created>
  <dcterms:modified xsi:type="dcterms:W3CDTF">2017-11-29T01:07:00Z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c7627758-a404-4a00-9a5a-27cfc5c94fec</vt:lpwstr>
  </property>
  <property fmtid="{D5CDD505-2E9C-101B-9397-08002B2CF9AE}" pid="4" name="BCS_">
    <vt:lpwstr>391;#Microbiology|5c695d73-970a-48c9-8d33-aa8de4287945</vt:lpwstr>
  </property>
  <property fmtid="{D5CDD505-2E9C-101B-9397-08002B2CF9AE}" pid="5" name="DisposalClass">
    <vt:lpwstr/>
  </property>
</Properties>
</file>